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8FF4C" w14:textId="1C45B198" w:rsidR="00427CD2" w:rsidRPr="004F1B39" w:rsidRDefault="00FB2B23" w:rsidP="00AF3FD2">
      <w:pPr>
        <w:pStyle w:val="Ttulo1"/>
        <w:spacing w:line="240" w:lineRule="auto"/>
        <w:ind w:left="0"/>
        <w:rPr>
          <w:sz w:val="40"/>
          <w:szCs w:val="40"/>
        </w:rPr>
      </w:pPr>
      <w:r w:rsidRPr="004F1B39">
        <w:rPr>
          <w:sz w:val="40"/>
          <w:szCs w:val="40"/>
        </w:rPr>
        <w:t>Rosa Moreno: “</w:t>
      </w:r>
      <w:r w:rsidR="001535A7" w:rsidRPr="004F1B39">
        <w:rPr>
          <w:sz w:val="40"/>
          <w:szCs w:val="40"/>
        </w:rPr>
        <w:t>Los Social Ads</w:t>
      </w:r>
      <w:r w:rsidR="007B5C32" w:rsidRPr="004F1B39">
        <w:rPr>
          <w:sz w:val="40"/>
          <w:szCs w:val="40"/>
        </w:rPr>
        <w:t xml:space="preserve"> puede</w:t>
      </w:r>
      <w:r w:rsidR="001535A7" w:rsidRPr="004F1B39">
        <w:rPr>
          <w:sz w:val="40"/>
          <w:szCs w:val="40"/>
        </w:rPr>
        <w:t>n</w:t>
      </w:r>
      <w:r w:rsidR="007B5C32" w:rsidRPr="004F1B39">
        <w:rPr>
          <w:sz w:val="40"/>
          <w:szCs w:val="40"/>
        </w:rPr>
        <w:t xml:space="preserve"> ser el salvavidas de muchos negocios y empresas</w:t>
      </w:r>
      <w:r w:rsidRPr="004F1B39">
        <w:rPr>
          <w:sz w:val="40"/>
          <w:szCs w:val="40"/>
        </w:rPr>
        <w:t>”</w:t>
      </w:r>
    </w:p>
    <w:p w14:paraId="4306F4D5" w14:textId="64F2C53B" w:rsidR="00FE4EDD" w:rsidRPr="00DA291F" w:rsidRDefault="00FE4EDD" w:rsidP="00427CD2">
      <w:pPr>
        <w:rPr>
          <w:b/>
        </w:rPr>
      </w:pPr>
    </w:p>
    <w:p w14:paraId="7CEB6146" w14:textId="0F4585B2" w:rsidR="00FE4EDD" w:rsidRPr="004F1B39" w:rsidRDefault="0008092E" w:rsidP="007A3FC5">
      <w:pPr>
        <w:numPr>
          <w:ilvl w:val="0"/>
          <w:numId w:val="5"/>
        </w:numPr>
        <w:tabs>
          <w:tab w:val="left" w:pos="240"/>
        </w:tabs>
        <w:jc w:val="both"/>
        <w:rPr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4E7C" wp14:editId="0DE759B7">
                <wp:simplePos x="0" y="0"/>
                <wp:positionH relativeFrom="column">
                  <wp:posOffset>-1043517</wp:posOffset>
                </wp:positionH>
                <wp:positionV relativeFrom="paragraph">
                  <wp:posOffset>278764</wp:posOffset>
                </wp:positionV>
                <wp:extent cx="755650" cy="4079452"/>
                <wp:effectExtent l="0" t="0" r="635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755650" cy="4079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5228E" w14:textId="39F7D735" w:rsidR="009D2F71" w:rsidRPr="0008092E" w:rsidRDefault="009D2F71" w:rsidP="0008092E">
                            <w:pPr>
                              <w:rPr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2E">
                              <w:rPr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4E7C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left:0;text-align:left;margin-left:-82.15pt;margin-top:21.95pt;width:59.5pt;height:321.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" fillcolor="white [3201]" stroked="f" strokeweight=".5pt">
                <v:textbox style="layout-flow:vertical-ideographic">
                  <w:txbxContent>
                    <w:p w14:paraId="6865228E" w14:textId="39F7D735" w:rsidR="009D2F71" w:rsidRPr="0008092E" w:rsidRDefault="009D2F71" w:rsidP="0008092E">
                      <w:pPr>
                        <w:rPr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2E">
                        <w:rPr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4F1B39">
        <w:rPr>
          <w:bCs/>
          <w:sz w:val="28"/>
          <w:szCs w:val="28"/>
        </w:rPr>
        <w:t>Est</w:t>
      </w:r>
      <w:r w:rsidR="00EB467E" w:rsidRPr="004F1B39">
        <w:rPr>
          <w:bCs/>
          <w:sz w:val="28"/>
          <w:szCs w:val="28"/>
        </w:rPr>
        <w:t>a</w:t>
      </w:r>
      <w:r w:rsidR="005D79DE" w:rsidRPr="004F1B39">
        <w:rPr>
          <w:bCs/>
          <w:sz w:val="28"/>
          <w:szCs w:val="28"/>
        </w:rPr>
        <w:t xml:space="preserve"> consultora de marketing digital y experta en Publicidad digital es la autora del libro Publicidad en Redes Sociales</w:t>
      </w:r>
    </w:p>
    <w:p w14:paraId="7AD08651" w14:textId="27BF46BE" w:rsidR="007B5C32" w:rsidRPr="004F1B39" w:rsidRDefault="007B5C32" w:rsidP="007A3FC5">
      <w:pPr>
        <w:numPr>
          <w:ilvl w:val="0"/>
          <w:numId w:val="5"/>
        </w:numPr>
        <w:tabs>
          <w:tab w:val="left" w:pos="240"/>
        </w:tabs>
        <w:jc w:val="both"/>
        <w:rPr>
          <w:sz w:val="28"/>
          <w:szCs w:val="28"/>
        </w:rPr>
      </w:pPr>
      <w:r w:rsidRPr="004F1B39">
        <w:rPr>
          <w:bCs/>
          <w:sz w:val="28"/>
          <w:szCs w:val="28"/>
        </w:rPr>
        <w:t xml:space="preserve">Es un manual </w:t>
      </w:r>
      <w:r w:rsidR="001A5449" w:rsidRPr="004F1B39">
        <w:rPr>
          <w:bCs/>
          <w:sz w:val="28"/>
          <w:szCs w:val="28"/>
        </w:rPr>
        <w:t>para</w:t>
      </w:r>
      <w:r w:rsidRPr="004F1B39">
        <w:rPr>
          <w:bCs/>
          <w:sz w:val="28"/>
          <w:szCs w:val="28"/>
        </w:rPr>
        <w:t xml:space="preserve"> enseñar a </w:t>
      </w:r>
      <w:r w:rsidR="005D79DE" w:rsidRPr="004F1B39">
        <w:rPr>
          <w:bCs/>
          <w:sz w:val="28"/>
          <w:szCs w:val="28"/>
        </w:rPr>
        <w:t>crear</w:t>
      </w:r>
      <w:r w:rsidRPr="004F1B39">
        <w:rPr>
          <w:bCs/>
          <w:sz w:val="28"/>
          <w:szCs w:val="28"/>
        </w:rPr>
        <w:t xml:space="preserve"> anuncios en las principales redes sociales</w:t>
      </w:r>
      <w:r w:rsidR="00EB467E" w:rsidRPr="004F1B39">
        <w:rPr>
          <w:bCs/>
          <w:sz w:val="28"/>
          <w:szCs w:val="28"/>
        </w:rPr>
        <w:t xml:space="preserve"> y a comprender </w:t>
      </w:r>
      <w:r w:rsidR="007E5EB5">
        <w:rPr>
          <w:bCs/>
          <w:sz w:val="28"/>
          <w:szCs w:val="28"/>
        </w:rPr>
        <w:t xml:space="preserve">su funcionamiento </w:t>
      </w:r>
    </w:p>
    <w:p w14:paraId="6CFFA8B9" w14:textId="142B28FF" w:rsidR="000E2197" w:rsidRDefault="000E2197" w:rsidP="00DC7626">
      <w:pPr>
        <w:tabs>
          <w:tab w:val="left" w:pos="240"/>
        </w:tabs>
        <w:jc w:val="both"/>
        <w:rPr>
          <w:sz w:val="34"/>
          <w:szCs w:val="34"/>
        </w:rPr>
      </w:pPr>
    </w:p>
    <w:p w14:paraId="58880C87" w14:textId="7B7E8015" w:rsidR="005D79DE" w:rsidRPr="004F1B39" w:rsidRDefault="00003B35" w:rsidP="00B1445E">
      <w:pPr>
        <w:jc w:val="both"/>
        <w:rPr>
          <w:sz w:val="25"/>
          <w:szCs w:val="25"/>
        </w:rPr>
      </w:pPr>
      <w:r>
        <w:rPr>
          <w:b/>
          <w:bCs/>
        </w:rPr>
        <w:t xml:space="preserve"> </w:t>
      </w:r>
      <w:r w:rsidR="00023CC7">
        <w:rPr>
          <w:b/>
          <w:bCs/>
        </w:rPr>
        <w:t xml:space="preserve">   </w:t>
      </w:r>
      <w:r w:rsidR="00676AC9">
        <w:rPr>
          <w:b/>
          <w:bCs/>
        </w:rPr>
        <w:tab/>
      </w:r>
      <w:r w:rsidR="00192AE3" w:rsidRPr="004F1B39">
        <w:rPr>
          <w:b/>
          <w:bCs/>
          <w:sz w:val="25"/>
          <w:szCs w:val="25"/>
        </w:rPr>
        <w:t>Madrid</w:t>
      </w:r>
      <w:r w:rsidR="00B6711F" w:rsidRPr="004F1B39">
        <w:rPr>
          <w:b/>
          <w:bCs/>
          <w:sz w:val="25"/>
          <w:szCs w:val="25"/>
        </w:rPr>
        <w:t xml:space="preserve"> (0</w:t>
      </w:r>
      <w:r w:rsidR="001F5DD3" w:rsidRPr="004F1B39">
        <w:rPr>
          <w:b/>
          <w:bCs/>
          <w:sz w:val="25"/>
          <w:szCs w:val="25"/>
        </w:rPr>
        <w:t>7</w:t>
      </w:r>
      <w:r w:rsidR="00676AC9" w:rsidRPr="004F1B39">
        <w:rPr>
          <w:b/>
          <w:bCs/>
          <w:sz w:val="25"/>
          <w:szCs w:val="25"/>
        </w:rPr>
        <w:t>-</w:t>
      </w:r>
      <w:r w:rsidR="00B6711F" w:rsidRPr="004F1B39">
        <w:rPr>
          <w:b/>
          <w:bCs/>
          <w:sz w:val="25"/>
          <w:szCs w:val="25"/>
        </w:rPr>
        <w:t>06</w:t>
      </w:r>
      <w:r w:rsidR="000C1C7E" w:rsidRPr="004F1B39">
        <w:rPr>
          <w:b/>
          <w:bCs/>
          <w:sz w:val="25"/>
          <w:szCs w:val="25"/>
        </w:rPr>
        <w:t>-</w:t>
      </w:r>
      <w:r w:rsidR="00FB2B23" w:rsidRPr="004F1B39">
        <w:rPr>
          <w:b/>
          <w:bCs/>
          <w:sz w:val="25"/>
          <w:szCs w:val="25"/>
        </w:rPr>
        <w:t>21</w:t>
      </w:r>
      <w:proofErr w:type="gramStart"/>
      <w:r w:rsidR="007502B3" w:rsidRPr="004F1B39">
        <w:rPr>
          <w:b/>
          <w:bCs/>
          <w:sz w:val="25"/>
          <w:szCs w:val="25"/>
        </w:rPr>
        <w:t>).-</w:t>
      </w:r>
      <w:proofErr w:type="gramEnd"/>
      <w:r w:rsidR="000C1C7E" w:rsidRPr="004F1B39">
        <w:rPr>
          <w:b/>
          <w:bCs/>
          <w:sz w:val="25"/>
          <w:szCs w:val="25"/>
        </w:rPr>
        <w:t xml:space="preserve"> </w:t>
      </w:r>
      <w:r w:rsidR="007B5C32" w:rsidRPr="004F1B39">
        <w:rPr>
          <w:sz w:val="25"/>
          <w:szCs w:val="25"/>
        </w:rPr>
        <w:t xml:space="preserve">El libro </w:t>
      </w:r>
      <w:r w:rsidR="007B5C32" w:rsidRPr="004F1B39">
        <w:rPr>
          <w:i/>
          <w:iCs/>
          <w:sz w:val="25"/>
          <w:szCs w:val="25"/>
        </w:rPr>
        <w:t>Publicidad en Redes Sociales</w:t>
      </w:r>
      <w:r w:rsidR="007B5C32" w:rsidRPr="004F1B39">
        <w:rPr>
          <w:sz w:val="25"/>
          <w:szCs w:val="25"/>
        </w:rPr>
        <w:t xml:space="preserve">, publicado por la editorial </w:t>
      </w:r>
      <w:hyperlink r:id="rId7" w:history="1">
        <w:r w:rsidR="007B5C32" w:rsidRPr="004F1B39">
          <w:rPr>
            <w:rStyle w:val="Hipervnculo"/>
            <w:sz w:val="25"/>
            <w:szCs w:val="25"/>
          </w:rPr>
          <w:t>Ra-</w:t>
        </w:r>
        <w:r w:rsidR="001A5449" w:rsidRPr="004F1B39">
          <w:rPr>
            <w:rStyle w:val="Hipervnculo"/>
            <w:sz w:val="25"/>
            <w:szCs w:val="25"/>
          </w:rPr>
          <w:t>M</w:t>
        </w:r>
        <w:r w:rsidR="007B5C32" w:rsidRPr="004F1B39">
          <w:rPr>
            <w:rStyle w:val="Hipervnculo"/>
            <w:sz w:val="25"/>
            <w:szCs w:val="25"/>
          </w:rPr>
          <w:t>a</w:t>
        </w:r>
      </w:hyperlink>
      <w:r w:rsidR="007B5C32" w:rsidRPr="004F1B39">
        <w:rPr>
          <w:sz w:val="25"/>
          <w:szCs w:val="25"/>
        </w:rPr>
        <w:t xml:space="preserve">, </w:t>
      </w:r>
      <w:r w:rsidR="00B6711F" w:rsidRPr="004F1B39">
        <w:rPr>
          <w:sz w:val="25"/>
          <w:szCs w:val="25"/>
        </w:rPr>
        <w:t>está</w:t>
      </w:r>
      <w:r w:rsidR="005D79DE" w:rsidRPr="004F1B39">
        <w:rPr>
          <w:sz w:val="25"/>
          <w:szCs w:val="25"/>
        </w:rPr>
        <w:t xml:space="preserve"> dirigido a emprendedores, </w:t>
      </w:r>
      <w:r w:rsidR="000A39B8" w:rsidRPr="004F1B39">
        <w:rPr>
          <w:sz w:val="25"/>
          <w:szCs w:val="25"/>
        </w:rPr>
        <w:t xml:space="preserve">empresarios, </w:t>
      </w:r>
      <w:r w:rsidR="005D79DE" w:rsidRPr="004F1B39">
        <w:rPr>
          <w:sz w:val="25"/>
          <w:szCs w:val="25"/>
        </w:rPr>
        <w:t xml:space="preserve">propietarios de negocios, especialistas de Marketing, así como a estudiantes universitarios o de formación profesional. Su autora es </w:t>
      </w:r>
      <w:r w:rsidR="005D79DE" w:rsidRPr="004F1B39">
        <w:rPr>
          <w:b/>
          <w:bCs/>
          <w:sz w:val="25"/>
          <w:szCs w:val="25"/>
        </w:rPr>
        <w:t>Rosa Moreno Company</w:t>
      </w:r>
      <w:r w:rsidR="005D79DE" w:rsidRPr="004F1B39">
        <w:rPr>
          <w:sz w:val="25"/>
          <w:szCs w:val="25"/>
        </w:rPr>
        <w:t xml:space="preserve">, consultora de </w:t>
      </w:r>
      <w:r w:rsidR="001A5449" w:rsidRPr="004F1B39">
        <w:rPr>
          <w:sz w:val="25"/>
          <w:szCs w:val="25"/>
        </w:rPr>
        <w:t>M</w:t>
      </w:r>
      <w:r w:rsidR="005D79DE" w:rsidRPr="004F1B39">
        <w:rPr>
          <w:sz w:val="25"/>
          <w:szCs w:val="25"/>
        </w:rPr>
        <w:t xml:space="preserve">arketing </w:t>
      </w:r>
      <w:r w:rsidR="001A5449" w:rsidRPr="004F1B39">
        <w:rPr>
          <w:sz w:val="25"/>
          <w:szCs w:val="25"/>
        </w:rPr>
        <w:t>D</w:t>
      </w:r>
      <w:r w:rsidR="005D79DE" w:rsidRPr="004F1B39">
        <w:rPr>
          <w:sz w:val="25"/>
          <w:szCs w:val="25"/>
        </w:rPr>
        <w:t>igital</w:t>
      </w:r>
      <w:r w:rsidR="00E94EEE" w:rsidRPr="004F1B39">
        <w:rPr>
          <w:sz w:val="25"/>
          <w:szCs w:val="25"/>
        </w:rPr>
        <w:t xml:space="preserve">, </w:t>
      </w:r>
      <w:r w:rsidR="005D79DE" w:rsidRPr="004F1B39">
        <w:rPr>
          <w:sz w:val="25"/>
          <w:szCs w:val="25"/>
        </w:rPr>
        <w:t xml:space="preserve">experta en </w:t>
      </w:r>
      <w:r w:rsidR="001A5449" w:rsidRPr="004F1B39">
        <w:rPr>
          <w:sz w:val="25"/>
          <w:szCs w:val="25"/>
        </w:rPr>
        <w:t>P</w:t>
      </w:r>
      <w:r w:rsidR="005D79DE" w:rsidRPr="004F1B39">
        <w:rPr>
          <w:sz w:val="25"/>
          <w:szCs w:val="25"/>
        </w:rPr>
        <w:t xml:space="preserve">ublicidad </w:t>
      </w:r>
      <w:r w:rsidR="001A5449" w:rsidRPr="004F1B39">
        <w:rPr>
          <w:sz w:val="25"/>
          <w:szCs w:val="25"/>
        </w:rPr>
        <w:t>D</w:t>
      </w:r>
      <w:r w:rsidR="005D79DE" w:rsidRPr="004F1B39">
        <w:rPr>
          <w:sz w:val="25"/>
          <w:szCs w:val="25"/>
        </w:rPr>
        <w:t>igital</w:t>
      </w:r>
      <w:r w:rsidR="00E94EEE" w:rsidRPr="004F1B39">
        <w:rPr>
          <w:sz w:val="25"/>
          <w:szCs w:val="25"/>
        </w:rPr>
        <w:t xml:space="preserve"> y fundadora de </w:t>
      </w:r>
      <w:r w:rsidR="00CC16FF" w:rsidRPr="004F1B39">
        <w:rPr>
          <w:sz w:val="25"/>
          <w:szCs w:val="25"/>
        </w:rPr>
        <w:t xml:space="preserve">la plataforma </w:t>
      </w:r>
      <w:hyperlink r:id="rId8" w:history="1">
        <w:r w:rsidR="00E94EEE" w:rsidRPr="004F1B39">
          <w:rPr>
            <w:rStyle w:val="Hipervnculo"/>
            <w:sz w:val="25"/>
            <w:szCs w:val="25"/>
          </w:rPr>
          <w:t>MC Social Media</w:t>
        </w:r>
      </w:hyperlink>
      <w:r w:rsidR="00E94EEE" w:rsidRPr="004F1B39">
        <w:rPr>
          <w:sz w:val="25"/>
          <w:szCs w:val="25"/>
        </w:rPr>
        <w:t xml:space="preserve">. </w:t>
      </w:r>
    </w:p>
    <w:p w14:paraId="462BE788" w14:textId="75E3E5B5" w:rsidR="005D79DE" w:rsidRPr="004F1B39" w:rsidRDefault="005D79DE" w:rsidP="00B1445E">
      <w:pPr>
        <w:jc w:val="both"/>
        <w:rPr>
          <w:sz w:val="25"/>
          <w:szCs w:val="25"/>
        </w:rPr>
      </w:pPr>
    </w:p>
    <w:p w14:paraId="062CF187" w14:textId="0B79B03E" w:rsidR="00AE792E" w:rsidRPr="004F1B39" w:rsidRDefault="005D79DE" w:rsidP="00B1445E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</w:r>
      <w:r w:rsidR="000A39B8" w:rsidRPr="004F1B39">
        <w:rPr>
          <w:sz w:val="25"/>
          <w:szCs w:val="25"/>
        </w:rPr>
        <w:t xml:space="preserve">Este libro, prologado por el profesor de Filosofía de la Universidad de Valencia </w:t>
      </w:r>
      <w:r w:rsidR="000A39B8" w:rsidRPr="004F1B39">
        <w:rPr>
          <w:b/>
          <w:bCs/>
          <w:sz w:val="25"/>
          <w:szCs w:val="25"/>
        </w:rPr>
        <w:t>Pedro Jesús Teruel</w:t>
      </w:r>
      <w:r w:rsidR="000A39B8" w:rsidRPr="004F1B39">
        <w:rPr>
          <w:sz w:val="25"/>
          <w:szCs w:val="25"/>
        </w:rPr>
        <w:t xml:space="preserve">, tiene una misión fundamentalmente didáctica porque su contenido está enfocado </w:t>
      </w:r>
      <w:r w:rsidR="00EB467E" w:rsidRPr="004F1B39">
        <w:rPr>
          <w:sz w:val="25"/>
          <w:szCs w:val="25"/>
        </w:rPr>
        <w:t>al aprendizaje de la</w:t>
      </w:r>
      <w:r w:rsidR="000A39B8" w:rsidRPr="004F1B39">
        <w:rPr>
          <w:sz w:val="25"/>
          <w:szCs w:val="25"/>
        </w:rPr>
        <w:t xml:space="preserve"> creación y gestión de campañas publicitarias en Facebook, Instagram, YouTube y Pinterest. </w:t>
      </w:r>
    </w:p>
    <w:p w14:paraId="2E1A8094" w14:textId="77777777" w:rsidR="00AE792E" w:rsidRPr="004F1B39" w:rsidRDefault="00AE792E" w:rsidP="00B1445E">
      <w:pPr>
        <w:jc w:val="both"/>
        <w:rPr>
          <w:sz w:val="25"/>
          <w:szCs w:val="25"/>
        </w:rPr>
      </w:pPr>
    </w:p>
    <w:p w14:paraId="10FE6290" w14:textId="66E9D85F" w:rsidR="000A39B8" w:rsidRPr="004F1B39" w:rsidRDefault="00AE792E" w:rsidP="00B1445E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</w:r>
      <w:r w:rsidR="000A39B8" w:rsidRPr="004F1B39">
        <w:rPr>
          <w:sz w:val="25"/>
          <w:szCs w:val="25"/>
        </w:rPr>
        <w:t xml:space="preserve">Esta misión pedagógica del libro, según su autora, tiene una doble vertiente porque, además de enseñar paso a paso el proceso de creación de campañas publicitarias, también explica </w:t>
      </w:r>
      <w:r w:rsidR="001A5449" w:rsidRPr="004F1B39">
        <w:rPr>
          <w:sz w:val="25"/>
          <w:szCs w:val="25"/>
        </w:rPr>
        <w:t xml:space="preserve">cómo funciona la publicidad en estas plataformas sociales. De tal manera que, asegura </w:t>
      </w:r>
      <w:r w:rsidR="001A5449" w:rsidRPr="004F1B39">
        <w:rPr>
          <w:b/>
          <w:bCs/>
          <w:sz w:val="25"/>
          <w:szCs w:val="25"/>
        </w:rPr>
        <w:t>Moreno</w:t>
      </w:r>
      <w:r w:rsidR="001A5449" w:rsidRPr="004F1B39">
        <w:rPr>
          <w:sz w:val="25"/>
          <w:szCs w:val="25"/>
        </w:rPr>
        <w:t xml:space="preserve">, es un manual muy útil “tanto para aquellos que quieren aprender a gestionar campañas publicitarias en estas redes sociales como aquellos empresarios o responsables de marketing que subcontratan estos </w:t>
      </w:r>
      <w:r w:rsidR="00CC16FF" w:rsidRPr="004F1B39">
        <w:rPr>
          <w:sz w:val="25"/>
          <w:szCs w:val="25"/>
        </w:rPr>
        <w:t>servicios,</w:t>
      </w:r>
      <w:r w:rsidR="001A5449" w:rsidRPr="004F1B39">
        <w:rPr>
          <w:sz w:val="25"/>
          <w:szCs w:val="25"/>
        </w:rPr>
        <w:t xml:space="preserve"> pero necesitan comprender bien el funcionamiento de </w:t>
      </w:r>
      <w:r w:rsidR="00AE181F" w:rsidRPr="004F1B39">
        <w:rPr>
          <w:sz w:val="25"/>
          <w:szCs w:val="25"/>
        </w:rPr>
        <w:t>las plataformas para saber cómo sacarles el máximo provecho para sus negocios.</w:t>
      </w:r>
      <w:r w:rsidR="001F5DD3" w:rsidRPr="004F1B39">
        <w:rPr>
          <w:sz w:val="25"/>
          <w:szCs w:val="25"/>
        </w:rPr>
        <w:t>”</w:t>
      </w:r>
      <w:r w:rsidR="00AE181F" w:rsidRPr="004F1B39">
        <w:rPr>
          <w:sz w:val="25"/>
          <w:szCs w:val="25"/>
        </w:rPr>
        <w:t xml:space="preserve"> </w:t>
      </w:r>
    </w:p>
    <w:p w14:paraId="341EA295" w14:textId="16500174" w:rsidR="001F5DD3" w:rsidRPr="004F1B39" w:rsidRDefault="001F5DD3" w:rsidP="00B1445E">
      <w:pPr>
        <w:jc w:val="both"/>
        <w:rPr>
          <w:sz w:val="25"/>
          <w:szCs w:val="25"/>
        </w:rPr>
      </w:pPr>
    </w:p>
    <w:p w14:paraId="40A6EA1B" w14:textId="05366711" w:rsidR="001F5DD3" w:rsidRPr="004F1B39" w:rsidRDefault="001F5DD3" w:rsidP="001F5DD3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  <w:t xml:space="preserve">El libro, publicado en formato </w:t>
      </w:r>
      <w:proofErr w:type="spellStart"/>
      <w:r w:rsidRPr="004F1B39">
        <w:rPr>
          <w:sz w:val="25"/>
          <w:szCs w:val="25"/>
        </w:rPr>
        <w:t>ebook</w:t>
      </w:r>
      <w:proofErr w:type="spellEnd"/>
      <w:r w:rsidRPr="004F1B39">
        <w:rPr>
          <w:sz w:val="25"/>
          <w:szCs w:val="25"/>
        </w:rPr>
        <w:t xml:space="preserve"> e impreso, puede adquirirse en la web de la propia editorial </w:t>
      </w:r>
      <w:hyperlink r:id="rId9" w:history="1">
        <w:r w:rsidRPr="004F1B39">
          <w:rPr>
            <w:rStyle w:val="Hipervnculo"/>
            <w:sz w:val="25"/>
            <w:szCs w:val="25"/>
          </w:rPr>
          <w:t>Ra-</w:t>
        </w:r>
        <w:proofErr w:type="spellStart"/>
        <w:r w:rsidRPr="004F1B39">
          <w:rPr>
            <w:rStyle w:val="Hipervnculo"/>
            <w:sz w:val="25"/>
            <w:szCs w:val="25"/>
          </w:rPr>
          <w:t>Ma</w:t>
        </w:r>
        <w:proofErr w:type="spellEnd"/>
      </w:hyperlink>
      <w:r w:rsidRPr="004F1B39">
        <w:rPr>
          <w:sz w:val="25"/>
          <w:szCs w:val="25"/>
        </w:rPr>
        <w:t xml:space="preserve">, en los principales </w:t>
      </w:r>
      <w:proofErr w:type="spellStart"/>
      <w:r w:rsidRPr="004F1B39">
        <w:rPr>
          <w:sz w:val="25"/>
          <w:szCs w:val="25"/>
        </w:rPr>
        <w:t>market</w:t>
      </w:r>
      <w:proofErr w:type="spellEnd"/>
      <w:r w:rsidRPr="004F1B39">
        <w:rPr>
          <w:sz w:val="25"/>
          <w:szCs w:val="25"/>
        </w:rPr>
        <w:t xml:space="preserve">-place y centros comerciales, así como en más de 150 librerías de toda España. </w:t>
      </w:r>
    </w:p>
    <w:p w14:paraId="16547205" w14:textId="77777777" w:rsidR="001F5DD3" w:rsidRPr="004F1B39" w:rsidRDefault="001F5DD3" w:rsidP="00B1445E">
      <w:pPr>
        <w:jc w:val="both"/>
        <w:rPr>
          <w:sz w:val="25"/>
          <w:szCs w:val="25"/>
        </w:rPr>
      </w:pPr>
    </w:p>
    <w:p w14:paraId="0075544E" w14:textId="4AE3CA8F" w:rsidR="00AE181F" w:rsidRPr="004F1B39" w:rsidRDefault="00AE181F" w:rsidP="00B1445E">
      <w:pPr>
        <w:jc w:val="both"/>
        <w:rPr>
          <w:sz w:val="25"/>
          <w:szCs w:val="25"/>
        </w:rPr>
      </w:pPr>
    </w:p>
    <w:p w14:paraId="66C3708E" w14:textId="22E928CE" w:rsidR="00AE181F" w:rsidRPr="004F1B39" w:rsidRDefault="00AE181F" w:rsidP="00AE181F">
      <w:pPr>
        <w:jc w:val="both"/>
        <w:rPr>
          <w:b/>
          <w:sz w:val="25"/>
          <w:szCs w:val="25"/>
        </w:rPr>
      </w:pPr>
      <w:r w:rsidRPr="004F1B39">
        <w:rPr>
          <w:b/>
          <w:sz w:val="25"/>
          <w:szCs w:val="25"/>
        </w:rPr>
        <w:t>El futuro es digital sí o sí y, por tanto, la publicidad también</w:t>
      </w:r>
    </w:p>
    <w:p w14:paraId="095EFE19" w14:textId="71FD8A74" w:rsidR="00422C60" w:rsidRPr="004F1B39" w:rsidRDefault="00422C60" w:rsidP="00AE181F">
      <w:pPr>
        <w:jc w:val="both"/>
        <w:rPr>
          <w:b/>
          <w:sz w:val="25"/>
          <w:szCs w:val="25"/>
        </w:rPr>
      </w:pPr>
    </w:p>
    <w:p w14:paraId="4FE80207" w14:textId="61CD8162" w:rsidR="001F5DD3" w:rsidRPr="004F1B39" w:rsidRDefault="00422C60" w:rsidP="00AE181F">
      <w:pPr>
        <w:jc w:val="both"/>
        <w:rPr>
          <w:bCs/>
          <w:sz w:val="25"/>
          <w:szCs w:val="25"/>
        </w:rPr>
      </w:pPr>
      <w:r w:rsidRPr="004F1B39">
        <w:rPr>
          <w:bCs/>
          <w:sz w:val="25"/>
          <w:szCs w:val="25"/>
        </w:rPr>
        <w:tab/>
        <w:t>Según esta especialista de marketing digital</w:t>
      </w:r>
      <w:r w:rsidR="00D03698" w:rsidRPr="004F1B39">
        <w:rPr>
          <w:bCs/>
          <w:sz w:val="25"/>
          <w:szCs w:val="25"/>
        </w:rPr>
        <w:t xml:space="preserve">, </w:t>
      </w:r>
      <w:r w:rsidRPr="004F1B39">
        <w:rPr>
          <w:bCs/>
          <w:sz w:val="25"/>
          <w:szCs w:val="25"/>
        </w:rPr>
        <w:t xml:space="preserve">estamos viviendo un momento </w:t>
      </w:r>
      <w:r w:rsidR="00127910" w:rsidRPr="004F1B39">
        <w:rPr>
          <w:bCs/>
          <w:sz w:val="25"/>
          <w:szCs w:val="25"/>
        </w:rPr>
        <w:t>histórico en la</w:t>
      </w:r>
      <w:r w:rsidRPr="004F1B39">
        <w:rPr>
          <w:bCs/>
          <w:sz w:val="25"/>
          <w:szCs w:val="25"/>
        </w:rPr>
        <w:t xml:space="preserve"> publicidad que será recordado y que marcará un antes y un después, porque</w:t>
      </w:r>
      <w:r w:rsidR="00104CAE" w:rsidRPr="004F1B39">
        <w:rPr>
          <w:bCs/>
          <w:sz w:val="25"/>
          <w:szCs w:val="25"/>
        </w:rPr>
        <w:t>,</w:t>
      </w:r>
      <w:r w:rsidRPr="004F1B39">
        <w:rPr>
          <w:bCs/>
          <w:sz w:val="25"/>
          <w:szCs w:val="25"/>
        </w:rPr>
        <w:t xml:space="preserve"> </w:t>
      </w:r>
      <w:r w:rsidR="001F5DD3" w:rsidRPr="004F1B39">
        <w:rPr>
          <w:bCs/>
          <w:sz w:val="25"/>
          <w:szCs w:val="25"/>
        </w:rPr>
        <w:t xml:space="preserve">“si 2020 será recordado por pandemia y el impulso de las </w:t>
      </w:r>
      <w:r w:rsidR="001F5DD3" w:rsidRPr="004F1B39">
        <w:rPr>
          <w:bCs/>
          <w:sz w:val="25"/>
          <w:szCs w:val="25"/>
        </w:rPr>
        <w:lastRenderedPageBreak/>
        <w:t>compras online por el confinamiento, en este año, 2021, se está reconfigurando todo el panorama publicit</w:t>
      </w:r>
      <w:r w:rsidR="00682DE5" w:rsidRPr="004F1B39">
        <w:rPr>
          <w:bCs/>
          <w:sz w:val="25"/>
          <w:szCs w:val="25"/>
        </w:rPr>
        <w:t>a</w:t>
      </w:r>
      <w:r w:rsidR="001F5DD3" w:rsidRPr="004F1B39">
        <w:rPr>
          <w:bCs/>
          <w:sz w:val="25"/>
          <w:szCs w:val="25"/>
        </w:rPr>
        <w:t xml:space="preserve">rio digital por el anuncio de Google de no permitir el alojamiento de cookies de terceros en su navegador, </w:t>
      </w:r>
      <w:r w:rsidR="00682DE5" w:rsidRPr="004F1B39">
        <w:rPr>
          <w:bCs/>
          <w:sz w:val="25"/>
          <w:szCs w:val="25"/>
        </w:rPr>
        <w:t xml:space="preserve">lo que se conoce popularmente con el </w:t>
      </w:r>
      <w:proofErr w:type="spellStart"/>
      <w:r w:rsidR="00682DE5" w:rsidRPr="004F1B39">
        <w:rPr>
          <w:bCs/>
          <w:sz w:val="25"/>
          <w:szCs w:val="25"/>
        </w:rPr>
        <w:t>Cookieless</w:t>
      </w:r>
      <w:proofErr w:type="spellEnd"/>
      <w:r w:rsidR="00682DE5" w:rsidRPr="004F1B39">
        <w:rPr>
          <w:bCs/>
          <w:sz w:val="25"/>
          <w:szCs w:val="25"/>
        </w:rPr>
        <w:t xml:space="preserve">”. </w:t>
      </w:r>
    </w:p>
    <w:p w14:paraId="429A094D" w14:textId="28CFC0DE" w:rsidR="00EB467E" w:rsidRPr="004F1B39" w:rsidRDefault="00EB467E" w:rsidP="00AE181F">
      <w:pPr>
        <w:jc w:val="both"/>
        <w:rPr>
          <w:bCs/>
          <w:sz w:val="25"/>
          <w:szCs w:val="25"/>
        </w:rPr>
      </w:pPr>
    </w:p>
    <w:p w14:paraId="369E021A" w14:textId="2AFF2246" w:rsidR="00AE181F" w:rsidRDefault="0093441E" w:rsidP="00B1445E">
      <w:pPr>
        <w:jc w:val="both"/>
        <w:rPr>
          <w:bCs/>
          <w:sz w:val="25"/>
          <w:szCs w:val="25"/>
        </w:rPr>
      </w:pPr>
      <w:r w:rsidRPr="004F1B39"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31F25" wp14:editId="0BC9EBE7">
                <wp:simplePos x="0" y="0"/>
                <wp:positionH relativeFrom="column">
                  <wp:posOffset>-1066799</wp:posOffset>
                </wp:positionH>
                <wp:positionV relativeFrom="paragraph">
                  <wp:posOffset>610235</wp:posOffset>
                </wp:positionV>
                <wp:extent cx="755650" cy="4079452"/>
                <wp:effectExtent l="0" t="0" r="635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755650" cy="4079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976C0" w14:textId="77777777" w:rsidR="0008092E" w:rsidRPr="0008092E" w:rsidRDefault="0008092E" w:rsidP="0008092E">
                            <w:pPr>
                              <w:rPr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2E">
                              <w:rPr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1F25" id="Cuadro de texto 68" o:spid="_x0000_s1027" type="#_x0000_t202" style="position:absolute;left:0;text-align:left;margin-left:-84pt;margin-top:48.05pt;width:59.5pt;height:321.2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" fillcolor="white [3201]" stroked="f" strokeweight=".5pt">
                <v:textbox style="layout-flow:vertical-ideographic">
                  <w:txbxContent>
                    <w:p w14:paraId="7A8976C0" w14:textId="77777777" w:rsidR="0008092E" w:rsidRPr="0008092E" w:rsidRDefault="0008092E" w:rsidP="0008092E">
                      <w:pPr>
                        <w:rPr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2E">
                        <w:rPr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EB467E" w:rsidRPr="004F1B39">
        <w:rPr>
          <w:bCs/>
          <w:sz w:val="25"/>
          <w:szCs w:val="25"/>
        </w:rPr>
        <w:tab/>
        <w:t xml:space="preserve">A pesar de todos estos cambios, el futuro es digital sí o sí _señala </w:t>
      </w:r>
      <w:r w:rsidR="00EB467E" w:rsidRPr="004F1B39">
        <w:rPr>
          <w:b/>
          <w:sz w:val="25"/>
          <w:szCs w:val="25"/>
        </w:rPr>
        <w:t>Moreno</w:t>
      </w:r>
      <w:r w:rsidR="00EB467E" w:rsidRPr="004F1B39">
        <w:rPr>
          <w:bCs/>
          <w:sz w:val="25"/>
          <w:szCs w:val="25"/>
        </w:rPr>
        <w:t xml:space="preserve">_ y, por tanto, la publicidad también. Cada año, estamos viendo “un crecimiento progresivo de la inversión publicitaria en Internet, frente a los medios convencionales”. </w:t>
      </w:r>
    </w:p>
    <w:p w14:paraId="18D2A56F" w14:textId="77777777" w:rsidR="004F1B39" w:rsidRPr="004F1B39" w:rsidRDefault="004F1B39" w:rsidP="00B1445E">
      <w:pPr>
        <w:jc w:val="both"/>
        <w:rPr>
          <w:bCs/>
          <w:sz w:val="25"/>
          <w:szCs w:val="25"/>
        </w:rPr>
      </w:pPr>
    </w:p>
    <w:p w14:paraId="21061E59" w14:textId="54528A66" w:rsidR="00655C12" w:rsidRPr="004F1B39" w:rsidRDefault="0041431B" w:rsidP="00B1445E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</w:r>
    </w:p>
    <w:p w14:paraId="613E56C4" w14:textId="1BBD6F67" w:rsidR="00655C12" w:rsidRPr="004F1B39" w:rsidRDefault="00655C12" w:rsidP="00B1445E">
      <w:pPr>
        <w:jc w:val="both"/>
        <w:rPr>
          <w:b/>
          <w:bCs/>
          <w:sz w:val="25"/>
          <w:szCs w:val="25"/>
        </w:rPr>
      </w:pPr>
      <w:r w:rsidRPr="004F1B39">
        <w:rPr>
          <w:b/>
          <w:bCs/>
          <w:sz w:val="25"/>
          <w:szCs w:val="25"/>
        </w:rPr>
        <w:t>Oportunidad para empresas y emprendedores</w:t>
      </w:r>
    </w:p>
    <w:p w14:paraId="47AF4E24" w14:textId="1EA157C9" w:rsidR="00655C12" w:rsidRPr="004F1B39" w:rsidRDefault="00655C12" w:rsidP="00B1445E">
      <w:pPr>
        <w:jc w:val="both"/>
        <w:rPr>
          <w:sz w:val="25"/>
          <w:szCs w:val="25"/>
        </w:rPr>
      </w:pPr>
    </w:p>
    <w:p w14:paraId="2C885A06" w14:textId="08763FAC" w:rsidR="00E50BFF" w:rsidRPr="004F1B39" w:rsidRDefault="00655C12" w:rsidP="00B1445E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</w:r>
      <w:r w:rsidR="0041431B" w:rsidRPr="004F1B39">
        <w:rPr>
          <w:sz w:val="25"/>
          <w:szCs w:val="25"/>
        </w:rPr>
        <w:t>Desde el punto de vista económico</w:t>
      </w:r>
      <w:r w:rsidR="00261703" w:rsidRPr="004F1B39">
        <w:rPr>
          <w:sz w:val="25"/>
          <w:szCs w:val="25"/>
        </w:rPr>
        <w:t xml:space="preserve">, </w:t>
      </w:r>
      <w:r w:rsidR="00324E71" w:rsidRPr="004F1B39">
        <w:rPr>
          <w:sz w:val="25"/>
          <w:szCs w:val="25"/>
        </w:rPr>
        <w:t>“</w:t>
      </w:r>
      <w:r w:rsidR="00261703" w:rsidRPr="004F1B39">
        <w:rPr>
          <w:sz w:val="25"/>
          <w:szCs w:val="25"/>
        </w:rPr>
        <w:t xml:space="preserve">la publicidad en redes sociales es opción muy recomendable porque es accesible </w:t>
      </w:r>
      <w:r w:rsidR="007E5EB5">
        <w:rPr>
          <w:sz w:val="25"/>
          <w:szCs w:val="25"/>
        </w:rPr>
        <w:t>a los bolsillos</w:t>
      </w:r>
      <w:r w:rsidR="00261703" w:rsidRPr="004F1B39">
        <w:rPr>
          <w:sz w:val="25"/>
          <w:szCs w:val="25"/>
        </w:rPr>
        <w:t xml:space="preserve"> de todo tipo de negocios</w:t>
      </w:r>
      <w:r w:rsidR="00324E71" w:rsidRPr="004F1B39">
        <w:rPr>
          <w:sz w:val="25"/>
          <w:szCs w:val="25"/>
        </w:rPr>
        <w:t xml:space="preserve">.” Por ello, </w:t>
      </w:r>
      <w:r w:rsidR="00FB6A59" w:rsidRPr="004F1B39">
        <w:rPr>
          <w:sz w:val="25"/>
          <w:szCs w:val="25"/>
        </w:rPr>
        <w:t>asegura</w:t>
      </w:r>
      <w:r w:rsidR="0041431B" w:rsidRPr="004F1B39">
        <w:rPr>
          <w:sz w:val="25"/>
          <w:szCs w:val="25"/>
        </w:rPr>
        <w:t xml:space="preserve"> </w:t>
      </w:r>
      <w:r w:rsidR="0041431B" w:rsidRPr="004F1B39">
        <w:rPr>
          <w:b/>
          <w:bCs/>
          <w:sz w:val="25"/>
          <w:szCs w:val="25"/>
        </w:rPr>
        <w:t>Moreno</w:t>
      </w:r>
      <w:r w:rsidR="0041431B" w:rsidRPr="004F1B39">
        <w:rPr>
          <w:sz w:val="25"/>
          <w:szCs w:val="25"/>
        </w:rPr>
        <w:t>,</w:t>
      </w:r>
      <w:r w:rsidR="00E94EEE" w:rsidRPr="004F1B39">
        <w:rPr>
          <w:sz w:val="25"/>
          <w:szCs w:val="25"/>
        </w:rPr>
        <w:t xml:space="preserve"> </w:t>
      </w:r>
      <w:r w:rsidR="003A5321" w:rsidRPr="004F1B39">
        <w:rPr>
          <w:sz w:val="25"/>
          <w:szCs w:val="25"/>
        </w:rPr>
        <w:t>“</w:t>
      </w:r>
      <w:r w:rsidR="00E94EEE" w:rsidRPr="004F1B39">
        <w:rPr>
          <w:sz w:val="25"/>
          <w:szCs w:val="25"/>
        </w:rPr>
        <w:t>los social ads pueden</w:t>
      </w:r>
      <w:r w:rsidR="0041431B" w:rsidRPr="004F1B39">
        <w:rPr>
          <w:sz w:val="25"/>
          <w:szCs w:val="25"/>
        </w:rPr>
        <w:t xml:space="preserve"> ser </w:t>
      </w:r>
      <w:r w:rsidR="00086752" w:rsidRPr="004F1B39">
        <w:rPr>
          <w:sz w:val="25"/>
          <w:szCs w:val="25"/>
        </w:rPr>
        <w:t xml:space="preserve">y están siendo ya </w:t>
      </w:r>
      <w:r w:rsidR="0041431B" w:rsidRPr="004F1B39">
        <w:rPr>
          <w:sz w:val="25"/>
          <w:szCs w:val="25"/>
        </w:rPr>
        <w:t xml:space="preserve">el salvavidas de muchos negocios y empresas, así como una oportunidad para startups y emprendedores”. </w:t>
      </w:r>
      <w:r w:rsidR="00324E71" w:rsidRPr="004F1B39">
        <w:rPr>
          <w:sz w:val="25"/>
          <w:szCs w:val="25"/>
        </w:rPr>
        <w:t xml:space="preserve"> </w:t>
      </w:r>
    </w:p>
    <w:p w14:paraId="0F1E4575" w14:textId="2BB20522" w:rsidR="00655C12" w:rsidRPr="004F1B39" w:rsidRDefault="00655C12" w:rsidP="00B1445E">
      <w:pPr>
        <w:jc w:val="both"/>
        <w:rPr>
          <w:sz w:val="25"/>
          <w:szCs w:val="25"/>
        </w:rPr>
      </w:pPr>
    </w:p>
    <w:p w14:paraId="7353D7E1" w14:textId="1EEC5C74" w:rsidR="00655C12" w:rsidRPr="004F1B39" w:rsidRDefault="00655C12" w:rsidP="00B1445E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</w:r>
      <w:r w:rsidR="00926172" w:rsidRPr="004F1B39">
        <w:rPr>
          <w:sz w:val="25"/>
          <w:szCs w:val="25"/>
        </w:rPr>
        <w:t xml:space="preserve">Según </w:t>
      </w:r>
      <w:r w:rsidR="00926172" w:rsidRPr="004F1B39">
        <w:rPr>
          <w:b/>
          <w:bCs/>
          <w:sz w:val="25"/>
          <w:szCs w:val="25"/>
        </w:rPr>
        <w:t>Moreno</w:t>
      </w:r>
      <w:r w:rsidR="00926172" w:rsidRPr="004F1B39">
        <w:rPr>
          <w:sz w:val="25"/>
          <w:szCs w:val="25"/>
        </w:rPr>
        <w:t>, l</w:t>
      </w:r>
      <w:r w:rsidRPr="004F1B39">
        <w:rPr>
          <w:sz w:val="25"/>
          <w:szCs w:val="25"/>
        </w:rPr>
        <w:t>a situación ideal es realizar una planificación publicitaria que incluya medios online y offline</w:t>
      </w:r>
      <w:r w:rsidR="00926172" w:rsidRPr="004F1B39">
        <w:rPr>
          <w:sz w:val="25"/>
          <w:szCs w:val="25"/>
        </w:rPr>
        <w:t>. P</w:t>
      </w:r>
      <w:r w:rsidRPr="004F1B39">
        <w:rPr>
          <w:sz w:val="25"/>
          <w:szCs w:val="25"/>
        </w:rPr>
        <w:t xml:space="preserve">ero, la realidad, </w:t>
      </w:r>
      <w:r w:rsidR="00926172" w:rsidRPr="004F1B39">
        <w:rPr>
          <w:sz w:val="25"/>
          <w:szCs w:val="25"/>
        </w:rPr>
        <w:t xml:space="preserve">aclara, </w:t>
      </w:r>
      <w:r w:rsidRPr="004F1B39">
        <w:rPr>
          <w:sz w:val="25"/>
          <w:szCs w:val="25"/>
        </w:rPr>
        <w:t xml:space="preserve">es que </w:t>
      </w:r>
      <w:r w:rsidR="00926172" w:rsidRPr="004F1B39">
        <w:rPr>
          <w:sz w:val="25"/>
          <w:szCs w:val="25"/>
        </w:rPr>
        <w:t>“</w:t>
      </w:r>
      <w:r w:rsidRPr="004F1B39">
        <w:rPr>
          <w:sz w:val="25"/>
          <w:szCs w:val="25"/>
        </w:rPr>
        <w:t xml:space="preserve">no todas las empresas </w:t>
      </w:r>
      <w:r w:rsidR="007E5EB5">
        <w:rPr>
          <w:sz w:val="25"/>
          <w:szCs w:val="25"/>
        </w:rPr>
        <w:t>pueden</w:t>
      </w:r>
      <w:r w:rsidR="00926172" w:rsidRPr="004F1B39">
        <w:rPr>
          <w:sz w:val="25"/>
          <w:szCs w:val="25"/>
        </w:rPr>
        <w:t xml:space="preserve"> </w:t>
      </w:r>
      <w:r w:rsidRPr="004F1B39">
        <w:rPr>
          <w:sz w:val="25"/>
          <w:szCs w:val="25"/>
        </w:rPr>
        <w:t>hacer campañas en televisión, por ejemplo.</w:t>
      </w:r>
      <w:r w:rsidR="00926172" w:rsidRPr="004F1B39">
        <w:rPr>
          <w:sz w:val="25"/>
          <w:szCs w:val="25"/>
        </w:rPr>
        <w:t xml:space="preserve"> Eso está reservado para las grandes marcas. </w:t>
      </w:r>
      <w:r w:rsidRPr="004F1B39">
        <w:rPr>
          <w:sz w:val="25"/>
          <w:szCs w:val="25"/>
        </w:rPr>
        <w:t xml:space="preserve"> En este sentido, las redes sociales han supuesto la democratización de la </w:t>
      </w:r>
      <w:r w:rsidR="00AE303D" w:rsidRPr="004F1B39">
        <w:rPr>
          <w:sz w:val="25"/>
          <w:szCs w:val="25"/>
        </w:rPr>
        <w:t>publicidad, porque permite</w:t>
      </w:r>
      <w:r w:rsidR="00926172" w:rsidRPr="004F1B39">
        <w:rPr>
          <w:sz w:val="25"/>
          <w:szCs w:val="25"/>
        </w:rPr>
        <w:t>n</w:t>
      </w:r>
      <w:r w:rsidR="00AE303D" w:rsidRPr="004F1B39">
        <w:rPr>
          <w:sz w:val="25"/>
          <w:szCs w:val="25"/>
        </w:rPr>
        <w:t xml:space="preserve"> promocionarse a empresas que no disponen de una </w:t>
      </w:r>
      <w:r w:rsidR="00F8601E" w:rsidRPr="004F1B39">
        <w:rPr>
          <w:sz w:val="25"/>
          <w:szCs w:val="25"/>
        </w:rPr>
        <w:t xml:space="preserve">abultada </w:t>
      </w:r>
      <w:r w:rsidR="00926172" w:rsidRPr="004F1B39">
        <w:rPr>
          <w:sz w:val="25"/>
          <w:szCs w:val="25"/>
        </w:rPr>
        <w:t xml:space="preserve">partida </w:t>
      </w:r>
      <w:r w:rsidR="0093441E" w:rsidRPr="004F1B39"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04C36" wp14:editId="2C54CD9A">
                <wp:simplePos x="0" y="0"/>
                <wp:positionH relativeFrom="column">
                  <wp:posOffset>-1067436</wp:posOffset>
                </wp:positionH>
                <wp:positionV relativeFrom="paragraph">
                  <wp:posOffset>559859</wp:posOffset>
                </wp:positionV>
                <wp:extent cx="755650" cy="4079240"/>
                <wp:effectExtent l="0" t="0" r="635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755650" cy="407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F3D98" w14:textId="77777777" w:rsidR="0008092E" w:rsidRPr="0008092E" w:rsidRDefault="0008092E" w:rsidP="0008092E">
                            <w:pPr>
                              <w:rPr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2E">
                              <w:rPr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4C36" id="Cuadro de texto 70" o:spid="_x0000_s1028" type="#_x0000_t202" style="position:absolute;left:0;text-align:left;margin-left:-84.05pt;margin-top:44.1pt;width:59.5pt;height:321.2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" fillcolor="white [3201]" stroked="f" strokeweight=".5pt">
                <v:textbox style="layout-flow:vertical-ideographic">
                  <w:txbxContent>
                    <w:p w14:paraId="7C9F3D98" w14:textId="77777777" w:rsidR="0008092E" w:rsidRPr="0008092E" w:rsidRDefault="0008092E" w:rsidP="0008092E">
                      <w:pPr>
                        <w:rPr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2E">
                        <w:rPr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926172" w:rsidRPr="004F1B39">
        <w:rPr>
          <w:sz w:val="25"/>
          <w:szCs w:val="25"/>
        </w:rPr>
        <w:t xml:space="preserve">presupuestaria para publicidad.” </w:t>
      </w:r>
    </w:p>
    <w:p w14:paraId="50C63E9F" w14:textId="3903DADA" w:rsidR="00D03698" w:rsidRPr="004F1B39" w:rsidRDefault="00D03698" w:rsidP="00B1445E">
      <w:pPr>
        <w:jc w:val="both"/>
        <w:rPr>
          <w:sz w:val="25"/>
          <w:szCs w:val="25"/>
        </w:rPr>
      </w:pPr>
    </w:p>
    <w:p w14:paraId="49111B13" w14:textId="3D29A4C3" w:rsidR="003A5321" w:rsidRPr="004F1B39" w:rsidRDefault="003A5321" w:rsidP="00B1445E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</w:r>
      <w:r w:rsidR="000A2AFC" w:rsidRPr="004F1B39">
        <w:rPr>
          <w:sz w:val="25"/>
          <w:szCs w:val="25"/>
        </w:rPr>
        <w:t xml:space="preserve">El libro plantea en sus primeros capítulos una visión del panorama actual de la publicidad digital, para continuar explicando como funciona la compra de anuncios en redes sociales, </w:t>
      </w:r>
      <w:r w:rsidR="0067302A" w:rsidRPr="004F1B39">
        <w:rPr>
          <w:sz w:val="25"/>
          <w:szCs w:val="25"/>
        </w:rPr>
        <w:t>expone</w:t>
      </w:r>
      <w:r w:rsidR="000A2AFC" w:rsidRPr="004F1B39">
        <w:rPr>
          <w:sz w:val="25"/>
          <w:szCs w:val="25"/>
        </w:rPr>
        <w:t xml:space="preserve"> los conceptos publicitarios básicos y enseña paso a paso como </w:t>
      </w:r>
      <w:r w:rsidR="0067302A" w:rsidRPr="004F1B39">
        <w:rPr>
          <w:sz w:val="25"/>
          <w:szCs w:val="25"/>
        </w:rPr>
        <w:t xml:space="preserve">crear campañas publicitarias en Facebook, Instagram, YouTube y Pinterest. </w:t>
      </w:r>
      <w:r w:rsidRPr="004F1B39">
        <w:rPr>
          <w:sz w:val="25"/>
          <w:szCs w:val="25"/>
        </w:rPr>
        <w:t xml:space="preserve"> </w:t>
      </w:r>
      <w:r w:rsidR="005B431D" w:rsidRPr="004F1B39">
        <w:rPr>
          <w:sz w:val="25"/>
          <w:szCs w:val="25"/>
        </w:rPr>
        <w:t xml:space="preserve">Finalmente, </w:t>
      </w:r>
      <w:r w:rsidR="004F1B39" w:rsidRPr="004F1B39">
        <w:rPr>
          <w:sz w:val="25"/>
          <w:szCs w:val="25"/>
        </w:rPr>
        <w:t>presenta</w:t>
      </w:r>
      <w:r w:rsidR="005B431D" w:rsidRPr="004F1B39">
        <w:rPr>
          <w:sz w:val="25"/>
          <w:szCs w:val="25"/>
        </w:rPr>
        <w:t xml:space="preserve"> casos de éxito de </w:t>
      </w:r>
      <w:r w:rsidR="004F1B39">
        <w:rPr>
          <w:sz w:val="25"/>
          <w:szCs w:val="25"/>
        </w:rPr>
        <w:t>diferentes marcas, empresas y negocios</w:t>
      </w:r>
      <w:r w:rsidR="007E5EB5">
        <w:rPr>
          <w:sz w:val="25"/>
          <w:szCs w:val="25"/>
        </w:rPr>
        <w:t xml:space="preserve"> locales. </w:t>
      </w:r>
    </w:p>
    <w:p w14:paraId="5D4ADDEA" w14:textId="20D3B365" w:rsidR="0067302A" w:rsidRPr="004F1B39" w:rsidRDefault="0067302A" w:rsidP="00B1445E">
      <w:pPr>
        <w:jc w:val="both"/>
        <w:rPr>
          <w:sz w:val="25"/>
          <w:szCs w:val="25"/>
        </w:rPr>
      </w:pPr>
    </w:p>
    <w:p w14:paraId="07E98BA8" w14:textId="065C4A1D" w:rsidR="00223D6B" w:rsidRDefault="0067302A" w:rsidP="00926172">
      <w:pPr>
        <w:jc w:val="both"/>
        <w:rPr>
          <w:sz w:val="25"/>
          <w:szCs w:val="25"/>
        </w:rPr>
      </w:pPr>
      <w:r w:rsidRPr="004F1B39">
        <w:rPr>
          <w:sz w:val="25"/>
          <w:szCs w:val="25"/>
        </w:rPr>
        <w:tab/>
        <w:t xml:space="preserve">La autora de libro señala que estas redes sociales cubren todo el espectro publicitario para la mayoría de negocios. </w:t>
      </w:r>
      <w:r w:rsidR="00FF5969" w:rsidRPr="004F1B39">
        <w:rPr>
          <w:sz w:val="25"/>
          <w:szCs w:val="25"/>
        </w:rPr>
        <w:t xml:space="preserve">Facebook sigue liderando el ranking de usuarios activos e inversión publicitaria, Instagram sigue creciendo y destacando por el fuerte </w:t>
      </w:r>
      <w:proofErr w:type="spellStart"/>
      <w:r w:rsidR="00FF5969" w:rsidRPr="004F1B39">
        <w:rPr>
          <w:i/>
          <w:iCs/>
          <w:sz w:val="25"/>
          <w:szCs w:val="25"/>
        </w:rPr>
        <w:t>engagement</w:t>
      </w:r>
      <w:proofErr w:type="spellEnd"/>
      <w:r w:rsidR="00FF5969" w:rsidRPr="004F1B39">
        <w:rPr>
          <w:sz w:val="25"/>
          <w:szCs w:val="25"/>
        </w:rPr>
        <w:t xml:space="preserve"> que genera</w:t>
      </w:r>
      <w:r w:rsidR="004F1B39">
        <w:rPr>
          <w:sz w:val="25"/>
          <w:szCs w:val="25"/>
        </w:rPr>
        <w:t xml:space="preserve"> y sus ratios de conversión</w:t>
      </w:r>
      <w:r w:rsidR="00FF5969" w:rsidRPr="004F1B39">
        <w:rPr>
          <w:sz w:val="25"/>
          <w:szCs w:val="25"/>
        </w:rPr>
        <w:t>. Por su parte, YouTube es desde hace años el segundo sitio web más visitado del mundo, así como el buscador más utilizado y, finalmente, Pinterest</w:t>
      </w:r>
      <w:r w:rsidR="00086752" w:rsidRPr="004F1B39">
        <w:rPr>
          <w:sz w:val="25"/>
          <w:szCs w:val="25"/>
        </w:rPr>
        <w:t xml:space="preserve"> </w:t>
      </w:r>
      <w:r w:rsidR="00FF5969" w:rsidRPr="004F1B39">
        <w:rPr>
          <w:sz w:val="25"/>
          <w:szCs w:val="25"/>
        </w:rPr>
        <w:t xml:space="preserve">concentra los públicos objetivos de determinados sectores industriales, lo que hace que proporcione elevadas tasas de conversión. </w:t>
      </w:r>
    </w:p>
    <w:p w14:paraId="1D93F1E9" w14:textId="77777777" w:rsidR="007E5EB5" w:rsidRPr="004F1B39" w:rsidRDefault="007E5EB5" w:rsidP="00926172">
      <w:pPr>
        <w:jc w:val="both"/>
        <w:rPr>
          <w:sz w:val="25"/>
          <w:szCs w:val="25"/>
        </w:rPr>
      </w:pPr>
    </w:p>
    <w:p w14:paraId="65320950" w14:textId="17987B11" w:rsidR="0076100C" w:rsidRDefault="007E5EB5" w:rsidP="00926172">
      <w:pPr>
        <w:jc w:val="both"/>
        <w:rPr>
          <w:b/>
          <w:bCs/>
          <w:i/>
          <w:iCs/>
        </w:rPr>
      </w:pPr>
      <w:r w:rsidRPr="007E5EB5">
        <w:rPr>
          <w:b/>
          <w:bCs/>
          <w:i/>
          <w:iCs/>
        </w:rPr>
        <w:t xml:space="preserve">Más información en: </w:t>
      </w:r>
      <w:hyperlink r:id="rId10" w:history="1">
        <w:r w:rsidRPr="007E5EB5">
          <w:rPr>
            <w:rStyle w:val="Hipervnculo"/>
            <w:b/>
            <w:bCs/>
            <w:i/>
            <w:iCs/>
          </w:rPr>
          <w:t>rosa@mcsocialmedia.com</w:t>
        </w:r>
      </w:hyperlink>
      <w:r w:rsidRPr="007E5EB5">
        <w:rPr>
          <w:b/>
          <w:bCs/>
          <w:i/>
          <w:iCs/>
        </w:rPr>
        <w:t xml:space="preserve"> y 600 098 252 </w:t>
      </w:r>
    </w:p>
    <w:p w14:paraId="4FB60727" w14:textId="77777777" w:rsidR="00616E2E" w:rsidRPr="007E5EB5" w:rsidRDefault="00616E2E" w:rsidP="00926172">
      <w:pPr>
        <w:jc w:val="both"/>
        <w:rPr>
          <w:b/>
          <w:bCs/>
          <w:i/>
          <w:iCs/>
        </w:rPr>
      </w:pPr>
    </w:p>
    <w:p w14:paraId="4D56D790" w14:textId="77777777" w:rsidR="00616E2E" w:rsidRDefault="007E5EB5" w:rsidP="00926172">
      <w:pPr>
        <w:jc w:val="both"/>
        <w:rPr>
          <w:b/>
          <w:bCs/>
          <w:i/>
          <w:iCs/>
        </w:rPr>
      </w:pPr>
      <w:r w:rsidRPr="007E5EB5">
        <w:rPr>
          <w:b/>
          <w:bCs/>
          <w:i/>
          <w:iCs/>
        </w:rPr>
        <w:t xml:space="preserve">Imágenes adjuntas: </w:t>
      </w:r>
    </w:p>
    <w:p w14:paraId="19EC87ED" w14:textId="5A8F3E29" w:rsidR="007E5EB5" w:rsidRDefault="007E5EB5" w:rsidP="00616E2E">
      <w:pPr>
        <w:pStyle w:val="Prrafodelista"/>
        <w:numPr>
          <w:ilvl w:val="0"/>
          <w:numId w:val="8"/>
        </w:numPr>
        <w:jc w:val="both"/>
        <w:rPr>
          <w:b/>
          <w:bCs/>
          <w:i/>
          <w:iCs/>
        </w:rPr>
      </w:pPr>
      <w:r w:rsidRPr="00616E2E">
        <w:rPr>
          <w:b/>
          <w:bCs/>
          <w:i/>
          <w:iCs/>
        </w:rPr>
        <w:t>Rosa Moreno Company, autora del libro “Publicidad en Redes Sociales [Curso Práctico]”</w:t>
      </w:r>
    </w:p>
    <w:p w14:paraId="44509AFD" w14:textId="0CF45D02" w:rsidR="00616E2E" w:rsidRPr="00616E2E" w:rsidRDefault="00616E2E" w:rsidP="00616E2E">
      <w:pPr>
        <w:pStyle w:val="Prrafodelista"/>
        <w:numPr>
          <w:ilvl w:val="0"/>
          <w:numId w:val="8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Portada y Contraportada del libro en el botón Ficha Técnica e Imágenes del Libro</w:t>
      </w:r>
    </w:p>
    <w:p w14:paraId="64152DCC" w14:textId="77777777" w:rsidR="007E5EB5" w:rsidRDefault="007E5EB5" w:rsidP="00926172">
      <w:pPr>
        <w:jc w:val="both"/>
      </w:pPr>
    </w:p>
    <w:p w14:paraId="43BE4BAC" w14:textId="7669EF81" w:rsidR="00D53C5C" w:rsidRDefault="00D53C5C" w:rsidP="00926172">
      <w:pPr>
        <w:jc w:val="both"/>
      </w:pPr>
    </w:p>
    <w:p w14:paraId="37ABBD0B" w14:textId="1FFCF846" w:rsidR="00D53C5C" w:rsidRPr="00A90EBA" w:rsidRDefault="0004761B" w:rsidP="00926172">
      <w:pPr>
        <w:jc w:val="both"/>
        <w:rPr>
          <w:b/>
          <w:bCs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0E473" wp14:editId="288F6346">
                <wp:simplePos x="0" y="0"/>
                <wp:positionH relativeFrom="column">
                  <wp:posOffset>2025650</wp:posOffset>
                </wp:positionH>
                <wp:positionV relativeFrom="paragraph">
                  <wp:posOffset>1597660</wp:posOffset>
                </wp:positionV>
                <wp:extent cx="3067050" cy="359410"/>
                <wp:effectExtent l="0" t="0" r="19050" b="21590"/>
                <wp:wrapNone/>
                <wp:docPr id="6" name="Rectángulo 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594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EEBD" w14:textId="1FE03AF1" w:rsidR="002B49D3" w:rsidRPr="0004761B" w:rsidRDefault="0032484A" w:rsidP="002B49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softHyphen/>
                            </w:r>
                            <w:r w:rsidR="002B49D3" w:rsidRPr="0004761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Ficha técnica e </w:t>
                            </w:r>
                            <w:hyperlink r:id="rId12" w:history="1">
                              <w:r w:rsidR="002B49D3" w:rsidRPr="0004761B">
                                <w:rPr>
                                  <w:b/>
                                  <w:color w:val="FFFFFF" w:themeColor="background1"/>
                                </w:rPr>
                                <w:t>imágenes</w:t>
                              </w:r>
                            </w:hyperlink>
                            <w:r w:rsidR="002B49D3" w:rsidRPr="0004761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0E473" id="Rectángulo 6" o:spid="_x0000_s1029" href="https://www.ra-ma.es/media/rama/files/book-attachment-6042.docx" style="position:absolute;left:0;text-align:left;margin-left:159.5pt;margin-top:125.8pt;width:241.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" o:button="t" fillcolor="#4472c4 [3204]" strokecolor="black [3213]" strokeweight="1pt">
                <v:fill o:detectmouseclick="t"/>
                <v:textbox>
                  <w:txbxContent>
                    <w:p w14:paraId="5486EEBD" w14:textId="1FE03AF1" w:rsidR="002B49D3" w:rsidRPr="0004761B" w:rsidRDefault="0032484A" w:rsidP="002B49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softHyphen/>
                      </w:r>
                      <w:r w:rsidR="002B49D3" w:rsidRPr="0004761B">
                        <w:rPr>
                          <w:b/>
                          <w:bCs/>
                          <w:color w:val="FFFFFF" w:themeColor="background1"/>
                        </w:rPr>
                        <w:t xml:space="preserve">Ficha técnica e </w:t>
                      </w:r>
                      <w:hyperlink r:id="rId13" w:history="1">
                        <w:r w:rsidR="002B49D3" w:rsidRPr="0004761B">
                          <w:rPr>
                            <w:b/>
                            <w:color w:val="FFFFFF" w:themeColor="background1"/>
                          </w:rPr>
                          <w:t>imágenes</w:t>
                        </w:r>
                      </w:hyperlink>
                      <w:r w:rsidR="002B49D3" w:rsidRPr="0004761B">
                        <w:rPr>
                          <w:b/>
                          <w:bCs/>
                          <w:color w:val="FFFFFF" w:themeColor="background1"/>
                        </w:rPr>
                        <w:t xml:space="preserve"> del libro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816562A" wp14:editId="6F5E85E4">
            <wp:extent cx="1570176" cy="2088000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idad en redes social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76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C5C" w:rsidRPr="00A90EBA" w:rsidSect="005B431D">
      <w:headerReference w:type="default" r:id="rId15"/>
      <w:footerReference w:type="default" r:id="rId16"/>
      <w:pgSz w:w="11906" w:h="16838" w:code="9"/>
      <w:pgMar w:top="1985" w:right="1167" w:bottom="2552" w:left="19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1A5FB" w14:textId="77777777" w:rsidR="00A13D7A" w:rsidRDefault="00A13D7A">
      <w:r>
        <w:separator/>
      </w:r>
    </w:p>
  </w:endnote>
  <w:endnote w:type="continuationSeparator" w:id="0">
    <w:p w14:paraId="64E683EE" w14:textId="77777777" w:rsidR="00A13D7A" w:rsidRDefault="00A1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BFD33" w14:textId="1DC48416" w:rsidR="009D2F71" w:rsidRDefault="00F2237C">
    <w:pPr>
      <w:pStyle w:val="Piedepgina"/>
      <w:pBdr>
        <w:top w:val="single" w:sz="12" w:space="0" w:color="808080"/>
      </w:pBdr>
      <w:jc w:val="center"/>
      <w:rPr>
        <w:b/>
        <w:sz w:val="16"/>
      </w:rPr>
    </w:pPr>
    <w:r>
      <w:rPr>
        <w:sz w:val="16"/>
      </w:rPr>
      <w:t>Página web:</w:t>
    </w:r>
    <w:r>
      <w:rPr>
        <w:b/>
        <w:sz w:val="16"/>
      </w:rPr>
      <w:t xml:space="preserve"> </w:t>
    </w:r>
    <w:hyperlink r:id="rId1" w:history="1">
      <w:r w:rsidR="009D2F71" w:rsidRPr="00F36088">
        <w:rPr>
          <w:rStyle w:val="Hipervnculo"/>
          <w:b/>
          <w:sz w:val="16"/>
        </w:rPr>
        <w:t>https://www.ra-ma.es/</w:t>
      </w:r>
    </w:hyperlink>
  </w:p>
  <w:p w14:paraId="11978B2C" w14:textId="721F5D59" w:rsidR="00F2237C" w:rsidRDefault="00F2237C">
    <w:pPr>
      <w:pStyle w:val="Piedepgina"/>
      <w:pBdr>
        <w:top w:val="single" w:sz="12" w:space="0" w:color="808080"/>
      </w:pBdr>
      <w:jc w:val="center"/>
      <w:rPr>
        <w:b/>
        <w:sz w:val="16"/>
      </w:rPr>
    </w:pPr>
    <w:r>
      <w:rPr>
        <w:sz w:val="16"/>
      </w:rPr>
      <w:t>e-mail:</w:t>
    </w:r>
    <w:r>
      <w:rPr>
        <w:b/>
        <w:sz w:val="16"/>
      </w:rPr>
      <w:t xml:space="preserve"> </w:t>
    </w:r>
    <w:r w:rsidR="009D2F71" w:rsidRPr="009D2F71">
      <w:rPr>
        <w:b/>
        <w:sz w:val="16"/>
      </w:rPr>
      <w:t>jsantoro@grupoeditorialrama.com</w:t>
    </w:r>
  </w:p>
  <w:p w14:paraId="7DC2E0DC" w14:textId="77777777" w:rsidR="00F2237C" w:rsidRDefault="00F22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F7CC" w14:textId="77777777" w:rsidR="00A13D7A" w:rsidRDefault="00A13D7A">
      <w:r>
        <w:separator/>
      </w:r>
    </w:p>
  </w:footnote>
  <w:footnote w:type="continuationSeparator" w:id="0">
    <w:p w14:paraId="76765BCB" w14:textId="77777777" w:rsidR="00A13D7A" w:rsidRDefault="00A1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49CD" w14:textId="2562D9DA" w:rsidR="00F2237C" w:rsidRDefault="00721BFE" w:rsidP="00870C73">
    <w:pPr>
      <w:pStyle w:val="Encabezado"/>
      <w:tabs>
        <w:tab w:val="clear" w:pos="8504"/>
        <w:tab w:val="right" w:pos="9360"/>
      </w:tabs>
      <w:ind w:right="-596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5C202DD1" wp14:editId="6E04532B">
              <wp:simplePos x="0" y="0"/>
              <wp:positionH relativeFrom="column">
                <wp:posOffset>-243417</wp:posOffset>
              </wp:positionH>
              <wp:positionV relativeFrom="paragraph">
                <wp:posOffset>863599</wp:posOffset>
              </wp:positionV>
              <wp:extent cx="0" cy="6725073"/>
              <wp:effectExtent l="12700" t="12700" r="25400" b="31750"/>
              <wp:wrapNone/>
              <wp:docPr id="6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725073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64729" id="Line 6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68pt" to="-19.15pt,59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" o:allowincell="f" strokecolor="#969696" strokeweight="3pt">
              <v:stroke endcap="round"/>
              <o:lock v:ext="edit" shapetype="f"/>
            </v:line>
          </w:pict>
        </mc:Fallback>
      </mc:AlternateContent>
    </w:r>
    <w:r>
      <w:rPr>
        <w:noProof/>
        <w:color w:val="0000FF"/>
      </w:rPr>
      <w:drawing>
        <wp:inline distT="0" distB="0" distL="0" distR="0" wp14:anchorId="6F8DCBDA" wp14:editId="460E0558">
          <wp:extent cx="1772011" cy="520700"/>
          <wp:effectExtent l="0" t="0" r="0" b="0"/>
          <wp:docPr id="5" name="Imagen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201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37C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0AC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418AE"/>
    <w:multiLevelType w:val="hybridMultilevel"/>
    <w:tmpl w:val="0C9C3DEE"/>
    <w:lvl w:ilvl="0" w:tplc="188AC604">
      <w:numFmt w:val="bullet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400"/>
    <w:multiLevelType w:val="singleLevel"/>
    <w:tmpl w:val="47B2C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4"/>
        <w:szCs w:val="34"/>
      </w:rPr>
    </w:lvl>
  </w:abstractNum>
  <w:abstractNum w:abstractNumId="3" w15:restartNumberingAfterBreak="0">
    <w:nsid w:val="153D6A67"/>
    <w:multiLevelType w:val="hybridMultilevel"/>
    <w:tmpl w:val="8A985D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D05"/>
    <w:multiLevelType w:val="multilevel"/>
    <w:tmpl w:val="91C48B50"/>
    <w:lvl w:ilvl="0">
      <w:start w:val="1"/>
      <w:numFmt w:val="ordinalText"/>
      <w:suff w:val="space"/>
      <w:lvlText w:val="Artículo %1."/>
      <w:lvlJc w:val="left"/>
      <w:pPr>
        <w:ind w:left="510" w:hanging="51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Carmen"/>
      <w:lvlText w:val="–"/>
      <w:lvlJc w:val="left"/>
      <w:pPr>
        <w:tabs>
          <w:tab w:val="num" w:pos="1154"/>
        </w:tabs>
        <w:ind w:left="510" w:firstLine="284"/>
      </w:pPr>
      <w:rPr>
        <w:rFonts w:ascii="Tahoma" w:hAnsi="Tahoma" w:hint="default"/>
        <w:b w:val="0"/>
        <w:i w:val="0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67560C"/>
    <w:multiLevelType w:val="hybridMultilevel"/>
    <w:tmpl w:val="9D648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F1B8B"/>
    <w:multiLevelType w:val="multilevel"/>
    <w:tmpl w:val="374AA488"/>
    <w:lvl w:ilvl="0">
      <w:start w:val="1"/>
      <w:numFmt w:val="decimal"/>
      <w:pStyle w:val="EstiloPD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A97753"/>
    <w:multiLevelType w:val="hybridMultilevel"/>
    <w:tmpl w:val="1DF83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3"/>
    <w:rsid w:val="00003B35"/>
    <w:rsid w:val="000135D9"/>
    <w:rsid w:val="00023CC7"/>
    <w:rsid w:val="00026A34"/>
    <w:rsid w:val="00042F03"/>
    <w:rsid w:val="0004761B"/>
    <w:rsid w:val="00057D56"/>
    <w:rsid w:val="0006226C"/>
    <w:rsid w:val="00063AC7"/>
    <w:rsid w:val="00077167"/>
    <w:rsid w:val="0008092E"/>
    <w:rsid w:val="00086752"/>
    <w:rsid w:val="0009276A"/>
    <w:rsid w:val="000A2AFC"/>
    <w:rsid w:val="000A39B8"/>
    <w:rsid w:val="000B256D"/>
    <w:rsid w:val="000B345D"/>
    <w:rsid w:val="000B3D41"/>
    <w:rsid w:val="000C1C7E"/>
    <w:rsid w:val="000C6EAB"/>
    <w:rsid w:val="000E2197"/>
    <w:rsid w:val="000E6452"/>
    <w:rsid w:val="000F06FB"/>
    <w:rsid w:val="001005D7"/>
    <w:rsid w:val="00104CAE"/>
    <w:rsid w:val="00107353"/>
    <w:rsid w:val="00110ED9"/>
    <w:rsid w:val="00114348"/>
    <w:rsid w:val="00127910"/>
    <w:rsid w:val="001430EE"/>
    <w:rsid w:val="001456A2"/>
    <w:rsid w:val="001535A7"/>
    <w:rsid w:val="00157C44"/>
    <w:rsid w:val="0017223B"/>
    <w:rsid w:val="00174334"/>
    <w:rsid w:val="00180B7B"/>
    <w:rsid w:val="00192AE3"/>
    <w:rsid w:val="001A5449"/>
    <w:rsid w:val="001E0FF6"/>
    <w:rsid w:val="001F5DD3"/>
    <w:rsid w:val="001F6E8E"/>
    <w:rsid w:val="002061FE"/>
    <w:rsid w:val="002154BD"/>
    <w:rsid w:val="00223D6B"/>
    <w:rsid w:val="00246B19"/>
    <w:rsid w:val="00261703"/>
    <w:rsid w:val="00264044"/>
    <w:rsid w:val="00273F6E"/>
    <w:rsid w:val="00286A52"/>
    <w:rsid w:val="00291060"/>
    <w:rsid w:val="00292CC7"/>
    <w:rsid w:val="002A1D33"/>
    <w:rsid w:val="002B49D3"/>
    <w:rsid w:val="002C272A"/>
    <w:rsid w:val="002C6944"/>
    <w:rsid w:val="002C785E"/>
    <w:rsid w:val="002D2983"/>
    <w:rsid w:val="002D2C77"/>
    <w:rsid w:val="002D4549"/>
    <w:rsid w:val="002E40F4"/>
    <w:rsid w:val="002F564C"/>
    <w:rsid w:val="002F66CD"/>
    <w:rsid w:val="0030095B"/>
    <w:rsid w:val="00304051"/>
    <w:rsid w:val="003076F5"/>
    <w:rsid w:val="003127D9"/>
    <w:rsid w:val="00320902"/>
    <w:rsid w:val="00320CD5"/>
    <w:rsid w:val="0032484A"/>
    <w:rsid w:val="00324E71"/>
    <w:rsid w:val="00332A26"/>
    <w:rsid w:val="00344403"/>
    <w:rsid w:val="0035164D"/>
    <w:rsid w:val="00356A27"/>
    <w:rsid w:val="003725F5"/>
    <w:rsid w:val="00384EBE"/>
    <w:rsid w:val="003906D4"/>
    <w:rsid w:val="003A5321"/>
    <w:rsid w:val="003A7272"/>
    <w:rsid w:val="003C2726"/>
    <w:rsid w:val="003D3B07"/>
    <w:rsid w:val="003D7B0D"/>
    <w:rsid w:val="003E431E"/>
    <w:rsid w:val="003E51B3"/>
    <w:rsid w:val="003E6491"/>
    <w:rsid w:val="00402F7D"/>
    <w:rsid w:val="00405BA7"/>
    <w:rsid w:val="004071E1"/>
    <w:rsid w:val="004112FE"/>
    <w:rsid w:val="004134D8"/>
    <w:rsid w:val="0041431B"/>
    <w:rsid w:val="004157FC"/>
    <w:rsid w:val="00422C60"/>
    <w:rsid w:val="004242D9"/>
    <w:rsid w:val="00427CD2"/>
    <w:rsid w:val="0043604A"/>
    <w:rsid w:val="00460932"/>
    <w:rsid w:val="00460B63"/>
    <w:rsid w:val="00486666"/>
    <w:rsid w:val="004925CE"/>
    <w:rsid w:val="00497DE2"/>
    <w:rsid w:val="004B2F4E"/>
    <w:rsid w:val="004B5961"/>
    <w:rsid w:val="004B6D2A"/>
    <w:rsid w:val="004E023B"/>
    <w:rsid w:val="004F1B39"/>
    <w:rsid w:val="004F2544"/>
    <w:rsid w:val="004F6679"/>
    <w:rsid w:val="0051077A"/>
    <w:rsid w:val="005131EC"/>
    <w:rsid w:val="00513848"/>
    <w:rsid w:val="0052199D"/>
    <w:rsid w:val="005312F9"/>
    <w:rsid w:val="00567295"/>
    <w:rsid w:val="00577A73"/>
    <w:rsid w:val="005A770C"/>
    <w:rsid w:val="005B431D"/>
    <w:rsid w:val="005B6C72"/>
    <w:rsid w:val="005C39FD"/>
    <w:rsid w:val="005D4BC7"/>
    <w:rsid w:val="005D79DE"/>
    <w:rsid w:val="005E5385"/>
    <w:rsid w:val="005E7BDF"/>
    <w:rsid w:val="005F254E"/>
    <w:rsid w:val="005F2EA6"/>
    <w:rsid w:val="005F4B55"/>
    <w:rsid w:val="005F77ED"/>
    <w:rsid w:val="00600C81"/>
    <w:rsid w:val="00614634"/>
    <w:rsid w:val="00616E2E"/>
    <w:rsid w:val="00625F2F"/>
    <w:rsid w:val="00631EFA"/>
    <w:rsid w:val="006377F4"/>
    <w:rsid w:val="0064693A"/>
    <w:rsid w:val="00654925"/>
    <w:rsid w:val="00655C12"/>
    <w:rsid w:val="006562DD"/>
    <w:rsid w:val="0067302A"/>
    <w:rsid w:val="00676AC9"/>
    <w:rsid w:val="00677D19"/>
    <w:rsid w:val="00682DE5"/>
    <w:rsid w:val="00696EE6"/>
    <w:rsid w:val="00697497"/>
    <w:rsid w:val="006A4D54"/>
    <w:rsid w:val="006C2DE8"/>
    <w:rsid w:val="006D4CCA"/>
    <w:rsid w:val="0072048F"/>
    <w:rsid w:val="00721BFE"/>
    <w:rsid w:val="007502B3"/>
    <w:rsid w:val="0076100C"/>
    <w:rsid w:val="0078209F"/>
    <w:rsid w:val="007A3FC5"/>
    <w:rsid w:val="007B0100"/>
    <w:rsid w:val="007B5C32"/>
    <w:rsid w:val="007C1F84"/>
    <w:rsid w:val="007E49FE"/>
    <w:rsid w:val="007E5EB5"/>
    <w:rsid w:val="007E7407"/>
    <w:rsid w:val="007E7B44"/>
    <w:rsid w:val="00801980"/>
    <w:rsid w:val="00820CE2"/>
    <w:rsid w:val="00824C17"/>
    <w:rsid w:val="008439F2"/>
    <w:rsid w:val="00844A8A"/>
    <w:rsid w:val="00860611"/>
    <w:rsid w:val="00870C73"/>
    <w:rsid w:val="00871B6D"/>
    <w:rsid w:val="008754BD"/>
    <w:rsid w:val="00883FCE"/>
    <w:rsid w:val="00885356"/>
    <w:rsid w:val="008858D4"/>
    <w:rsid w:val="008A026F"/>
    <w:rsid w:val="008A21C5"/>
    <w:rsid w:val="008A2A2D"/>
    <w:rsid w:val="008A5F90"/>
    <w:rsid w:val="008A63BD"/>
    <w:rsid w:val="008A6FA2"/>
    <w:rsid w:val="008B0F1F"/>
    <w:rsid w:val="008B5A57"/>
    <w:rsid w:val="008C6A9E"/>
    <w:rsid w:val="008D0C34"/>
    <w:rsid w:val="008F0916"/>
    <w:rsid w:val="008F0A65"/>
    <w:rsid w:val="008F472F"/>
    <w:rsid w:val="00902271"/>
    <w:rsid w:val="00905673"/>
    <w:rsid w:val="009149D7"/>
    <w:rsid w:val="00926172"/>
    <w:rsid w:val="009278C5"/>
    <w:rsid w:val="0093441E"/>
    <w:rsid w:val="00942305"/>
    <w:rsid w:val="00955257"/>
    <w:rsid w:val="00981ED0"/>
    <w:rsid w:val="009872AE"/>
    <w:rsid w:val="009956EA"/>
    <w:rsid w:val="009B32DE"/>
    <w:rsid w:val="009C1E1C"/>
    <w:rsid w:val="009D2F71"/>
    <w:rsid w:val="009E5CCF"/>
    <w:rsid w:val="00A0129D"/>
    <w:rsid w:val="00A13D7A"/>
    <w:rsid w:val="00A37216"/>
    <w:rsid w:val="00A41C4F"/>
    <w:rsid w:val="00A520A8"/>
    <w:rsid w:val="00A55AB3"/>
    <w:rsid w:val="00A74BF2"/>
    <w:rsid w:val="00A84401"/>
    <w:rsid w:val="00A90EBA"/>
    <w:rsid w:val="00A91DA3"/>
    <w:rsid w:val="00A92C68"/>
    <w:rsid w:val="00AA2FDA"/>
    <w:rsid w:val="00AB13A1"/>
    <w:rsid w:val="00AB23DA"/>
    <w:rsid w:val="00AD6CF6"/>
    <w:rsid w:val="00AE181F"/>
    <w:rsid w:val="00AE29E4"/>
    <w:rsid w:val="00AE303D"/>
    <w:rsid w:val="00AE71F6"/>
    <w:rsid w:val="00AE792E"/>
    <w:rsid w:val="00AF3FD2"/>
    <w:rsid w:val="00AF5506"/>
    <w:rsid w:val="00AF7956"/>
    <w:rsid w:val="00AF7D94"/>
    <w:rsid w:val="00B01B85"/>
    <w:rsid w:val="00B02205"/>
    <w:rsid w:val="00B06E98"/>
    <w:rsid w:val="00B1445E"/>
    <w:rsid w:val="00B21E0A"/>
    <w:rsid w:val="00B256DF"/>
    <w:rsid w:val="00B44239"/>
    <w:rsid w:val="00B4606A"/>
    <w:rsid w:val="00B469D9"/>
    <w:rsid w:val="00B56B7A"/>
    <w:rsid w:val="00B65C3D"/>
    <w:rsid w:val="00B66750"/>
    <w:rsid w:val="00B6711F"/>
    <w:rsid w:val="00B778B9"/>
    <w:rsid w:val="00B97042"/>
    <w:rsid w:val="00BB19AA"/>
    <w:rsid w:val="00BD32C1"/>
    <w:rsid w:val="00BD423D"/>
    <w:rsid w:val="00BF1B00"/>
    <w:rsid w:val="00BF537E"/>
    <w:rsid w:val="00BF7EAD"/>
    <w:rsid w:val="00C00708"/>
    <w:rsid w:val="00C11F30"/>
    <w:rsid w:val="00C163CC"/>
    <w:rsid w:val="00C2015D"/>
    <w:rsid w:val="00C25191"/>
    <w:rsid w:val="00C330F7"/>
    <w:rsid w:val="00C54440"/>
    <w:rsid w:val="00C61D31"/>
    <w:rsid w:val="00C85924"/>
    <w:rsid w:val="00C9067F"/>
    <w:rsid w:val="00CA7FA9"/>
    <w:rsid w:val="00CB1544"/>
    <w:rsid w:val="00CB739E"/>
    <w:rsid w:val="00CC16FF"/>
    <w:rsid w:val="00CC49FC"/>
    <w:rsid w:val="00CE6FBA"/>
    <w:rsid w:val="00CF0E0B"/>
    <w:rsid w:val="00CF1831"/>
    <w:rsid w:val="00CF2885"/>
    <w:rsid w:val="00CF4D7B"/>
    <w:rsid w:val="00D01F5E"/>
    <w:rsid w:val="00D03698"/>
    <w:rsid w:val="00D124DE"/>
    <w:rsid w:val="00D30852"/>
    <w:rsid w:val="00D37727"/>
    <w:rsid w:val="00D44C48"/>
    <w:rsid w:val="00D53C5C"/>
    <w:rsid w:val="00D55F20"/>
    <w:rsid w:val="00D67720"/>
    <w:rsid w:val="00D67A4E"/>
    <w:rsid w:val="00D76172"/>
    <w:rsid w:val="00D80CAE"/>
    <w:rsid w:val="00D91978"/>
    <w:rsid w:val="00DA291F"/>
    <w:rsid w:val="00DA3618"/>
    <w:rsid w:val="00DB6EB5"/>
    <w:rsid w:val="00DB72C4"/>
    <w:rsid w:val="00DC3AD0"/>
    <w:rsid w:val="00DC7626"/>
    <w:rsid w:val="00DD23A0"/>
    <w:rsid w:val="00DD2A03"/>
    <w:rsid w:val="00DD33C9"/>
    <w:rsid w:val="00DE0EA7"/>
    <w:rsid w:val="00DE794A"/>
    <w:rsid w:val="00DF1D1F"/>
    <w:rsid w:val="00DF5022"/>
    <w:rsid w:val="00E00AB4"/>
    <w:rsid w:val="00E060B0"/>
    <w:rsid w:val="00E226E9"/>
    <w:rsid w:val="00E26B0B"/>
    <w:rsid w:val="00E36ECA"/>
    <w:rsid w:val="00E42C48"/>
    <w:rsid w:val="00E50BFF"/>
    <w:rsid w:val="00E52490"/>
    <w:rsid w:val="00E56619"/>
    <w:rsid w:val="00E6134A"/>
    <w:rsid w:val="00E63FBB"/>
    <w:rsid w:val="00E70057"/>
    <w:rsid w:val="00E72858"/>
    <w:rsid w:val="00E846C0"/>
    <w:rsid w:val="00E94EEE"/>
    <w:rsid w:val="00EB467E"/>
    <w:rsid w:val="00EC4D02"/>
    <w:rsid w:val="00EC7D55"/>
    <w:rsid w:val="00ED7DA6"/>
    <w:rsid w:val="00EE03C7"/>
    <w:rsid w:val="00EF7CEA"/>
    <w:rsid w:val="00F07DBD"/>
    <w:rsid w:val="00F208F7"/>
    <w:rsid w:val="00F2237C"/>
    <w:rsid w:val="00F47360"/>
    <w:rsid w:val="00F56A3C"/>
    <w:rsid w:val="00F56E74"/>
    <w:rsid w:val="00F62B75"/>
    <w:rsid w:val="00F82BD4"/>
    <w:rsid w:val="00F82C98"/>
    <w:rsid w:val="00F8601E"/>
    <w:rsid w:val="00FA2FD0"/>
    <w:rsid w:val="00FA3E9D"/>
    <w:rsid w:val="00FB2B23"/>
    <w:rsid w:val="00FB6A59"/>
    <w:rsid w:val="00FD632F"/>
    <w:rsid w:val="00FE4EDD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E631C"/>
  <w15:docId w15:val="{4339CBC7-5442-C745-BA61-9E55EE6A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2B3"/>
    <w:rPr>
      <w:rFonts w:ascii="Arial" w:hAnsi="Arial" w:cs="Arial"/>
      <w:sz w:val="26"/>
      <w:szCs w:val="26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416"/>
      <w:jc w:val="both"/>
      <w:outlineLvl w:val="0"/>
    </w:pPr>
    <w:rPr>
      <w:b/>
      <w:sz w:val="4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2124" w:hanging="2124"/>
      <w:jc w:val="both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44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  <w:szCs w:val="24"/>
    </w:rPr>
  </w:style>
  <w:style w:type="paragraph" w:styleId="Sangradetextonormal">
    <w:name w:val="Body Text Indent"/>
    <w:basedOn w:val="Normal"/>
    <w:pPr>
      <w:jc w:val="center"/>
    </w:pPr>
    <w:rPr>
      <w:b/>
      <w:sz w:val="32"/>
      <w:szCs w:val="24"/>
    </w:rPr>
  </w:style>
  <w:style w:type="paragraph" w:styleId="Textoindependiente2">
    <w:name w:val="Body Text 2"/>
    <w:basedOn w:val="Normal"/>
    <w:pPr>
      <w:jc w:val="both"/>
    </w:pPr>
    <w:rPr>
      <w:rFonts w:ascii="Century Schoolbook" w:hAnsi="Century Schoolbook"/>
      <w:sz w:val="22"/>
      <w:szCs w:val="24"/>
    </w:rPr>
  </w:style>
  <w:style w:type="paragraph" w:styleId="Textoindependiente3">
    <w:name w:val="Body Text 3"/>
    <w:basedOn w:val="Normal"/>
    <w:pPr>
      <w:jc w:val="both"/>
    </w:pPr>
  </w:style>
  <w:style w:type="paragraph" w:styleId="Sangra2detindependiente">
    <w:name w:val="Body Text Indent 2"/>
    <w:basedOn w:val="Normal"/>
    <w:pPr>
      <w:ind w:firstLine="708"/>
      <w:jc w:val="both"/>
    </w:p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Ttulo">
    <w:name w:val="Title"/>
    <w:basedOn w:val="Normal"/>
    <w:qFormat/>
    <w:pPr>
      <w:jc w:val="center"/>
    </w:pPr>
    <w:rPr>
      <w:sz w:val="20"/>
    </w:rPr>
  </w:style>
  <w:style w:type="paragraph" w:styleId="Sangra3detindependiente">
    <w:name w:val="Body Text Indent 3"/>
    <w:basedOn w:val="Normal"/>
    <w:pPr>
      <w:spacing w:line="360" w:lineRule="auto"/>
      <w:ind w:firstLine="708"/>
      <w:jc w:val="both"/>
    </w:pPr>
  </w:style>
  <w:style w:type="paragraph" w:styleId="Subttulo">
    <w:name w:val="Subtitle"/>
    <w:basedOn w:val="Normal"/>
    <w:qFormat/>
    <w:rPr>
      <w:sz w:val="24"/>
    </w:rPr>
  </w:style>
  <w:style w:type="paragraph" w:customStyle="1" w:styleId="Normal0">
    <w:name w:val="[Normal]"/>
    <w:rPr>
      <w:rFonts w:ascii="Arial" w:hAnsi="Arial"/>
      <w:snapToGrid w:val="0"/>
      <w:sz w:val="24"/>
      <w:lang w:eastAsia="es-ES"/>
    </w:rPr>
  </w:style>
  <w:style w:type="paragraph" w:customStyle="1" w:styleId="Estilo2">
    <w:name w:val="Estilo 2"/>
    <w:basedOn w:val="Normal"/>
    <w:next w:val="Normal"/>
    <w:autoRedefine/>
    <w:pPr>
      <w:jc w:val="both"/>
    </w:pPr>
    <w:rPr>
      <w:rFonts w:ascii="Times New Roman" w:hAnsi="Times New Roman"/>
      <w:b/>
      <w:sz w:val="24"/>
    </w:rPr>
  </w:style>
  <w:style w:type="paragraph" w:customStyle="1" w:styleId="EstiloPDR">
    <w:name w:val="EstiloPDR"/>
    <w:basedOn w:val="Normal"/>
    <w:autoRedefine/>
    <w:pPr>
      <w:numPr>
        <w:numId w:val="1"/>
      </w:numPr>
      <w:jc w:val="both"/>
    </w:pPr>
    <w:rPr>
      <w:rFonts w:ascii="Times New Roman" w:hAnsi="Times New Roman"/>
      <w:b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Carmen">
    <w:name w:val="Carmen"/>
    <w:basedOn w:val="Textosinformato"/>
    <w:pPr>
      <w:numPr>
        <w:ilvl w:val="3"/>
        <w:numId w:val="2"/>
      </w:numPr>
      <w:spacing w:before="120" w:line="360" w:lineRule="auto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color w:val="000000"/>
      <w:sz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1">
    <w:name w:val="b1"/>
    <w:basedOn w:val="Fuentedeprrafopredeter"/>
    <w:rsid w:val="00E72858"/>
    <w:rPr>
      <w:b/>
      <w:bCs/>
      <w:strike w:val="0"/>
      <w:dstrike w:val="0"/>
      <w:color w:val="2F2F2F"/>
      <w:sz w:val="15"/>
      <w:szCs w:val="15"/>
      <w:u w:val="none"/>
      <w:effect w:val="none"/>
    </w:rPr>
  </w:style>
  <w:style w:type="character" w:customStyle="1" w:styleId="paginacionestilo1estilo1">
    <w:name w:val="paginacion estilo1 estilo1"/>
    <w:basedOn w:val="Fuentedeprrafopredeter"/>
    <w:rsid w:val="00E72858"/>
  </w:style>
  <w:style w:type="character" w:styleId="nfasis">
    <w:name w:val="Emphasis"/>
    <w:basedOn w:val="Fuentedeprrafopredeter"/>
    <w:qFormat/>
    <w:rsid w:val="007502B3"/>
    <w:rPr>
      <w:i/>
      <w:iCs/>
    </w:rPr>
  </w:style>
  <w:style w:type="character" w:styleId="Textoennegrita">
    <w:name w:val="Strong"/>
    <w:basedOn w:val="Fuentedeprrafopredeter"/>
    <w:qFormat/>
    <w:rsid w:val="007502B3"/>
    <w:rPr>
      <w:b/>
      <w:bCs/>
    </w:rPr>
  </w:style>
  <w:style w:type="paragraph" w:customStyle="1" w:styleId="serviciosdetalletitulo">
    <w:name w:val="serviciosdetalletitulo"/>
    <w:basedOn w:val="Normal"/>
    <w:rsid w:val="003127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erviciosdetalletexto">
    <w:name w:val="serviciosdetalletexto"/>
    <w:basedOn w:val="Normal"/>
    <w:rsid w:val="003127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6F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E5E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11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C3C3C3"/>
            <w:bottom w:val="single" w:sz="4" w:space="0" w:color="C3C3C3"/>
            <w:right w:val="single" w:sz="4" w:space="6" w:color="C3C3C3"/>
          </w:divBdr>
          <w:divsChild>
            <w:div w:id="1490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733">
                  <w:marLeft w:val="0"/>
                  <w:marRight w:val="22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7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19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ocialmedia.com/" TargetMode="External"/><Relationship Id="rId13" Type="http://schemas.openxmlformats.org/officeDocument/2006/relationships/hyperlink" Target="https://www.ra-ma.es/media/rama/files/book-attachment-6042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-ma.es/libro/publicidad-en-redes-sociales-curso-practico_119492/" TargetMode="External"/><Relationship Id="rId12" Type="http://schemas.openxmlformats.org/officeDocument/2006/relationships/hyperlink" Target="https://www.ra-ma.es/media/rama/files/book-attachment-6042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-ma.es/media/rama/files/book-attachment-604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osa@mcsocial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-ma.es/libro/publicidad-en-redes-sociales-curso-practico_119492/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-ma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ra-m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lmoreno\Configuraci&#243;n%20local\Archivos%20temporales%20de%20Internet\OLK64\Notas%20prensa%20vol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Settings\jlmoreno\Configuración local\Archivos temporales de Internet\OLK64\Notas prensa volvo.dot</Template>
  <TotalTime>57</TotalTime>
  <Pages>3</Pages>
  <Words>796</Words>
  <Characters>4235</Characters>
  <Application>Microsoft Office Word</Application>
  <DocSecurity>0</DocSecurity>
  <Lines>83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</vt:lpstr>
    </vt:vector>
  </TitlesOfParts>
  <Company>Generalitat Valenciana</Company>
  <LinksUpToDate>false</LinksUpToDate>
  <CharactersWithSpaces>4994</CharactersWithSpaces>
  <SharedDoc>false</SharedDoc>
  <HLinks>
    <vt:vector size="18" baseType="variant">
      <vt:variant>
        <vt:i4>3538966</vt:i4>
      </vt:variant>
      <vt:variant>
        <vt:i4>6</vt:i4>
      </vt:variant>
      <vt:variant>
        <vt:i4>0</vt:i4>
      </vt:variant>
      <vt:variant>
        <vt:i4>5</vt:i4>
      </vt:variant>
      <vt:variant>
        <vt:lpwstr>https://www.ra-ma.es/libro/publicidad-en-redes-sociales-curso-practico_119492/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https://mcsocialmedia.com/</vt:lpwstr>
      </vt:variant>
      <vt:variant>
        <vt:lpwstr/>
      </vt:variant>
      <vt:variant>
        <vt:i4>3538966</vt:i4>
      </vt:variant>
      <vt:variant>
        <vt:i4>0</vt:i4>
      </vt:variant>
      <vt:variant>
        <vt:i4>0</vt:i4>
      </vt:variant>
      <vt:variant>
        <vt:i4>5</vt:i4>
      </vt:variant>
      <vt:variant>
        <vt:lpwstr>https://www.ra-ma.es/libro/publicidad-en-redes-sociales-curso-practico_119492/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</dc:title>
  <dc:creator>Office 2003</dc:creator>
  <cp:lastModifiedBy>ROSA Moreno Company</cp:lastModifiedBy>
  <cp:revision>4</cp:revision>
  <cp:lastPrinted>2021-06-05T12:30:00Z</cp:lastPrinted>
  <dcterms:created xsi:type="dcterms:W3CDTF">2021-06-05T12:44:00Z</dcterms:created>
  <dcterms:modified xsi:type="dcterms:W3CDTF">2021-06-05T13:31:00Z</dcterms:modified>
</cp:coreProperties>
</file>