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F9D" w:rsidRDefault="009E7F9D" w:rsidP="009E7F9D">
      <w:pPr>
        <w:pStyle w:val="Ttulo1"/>
      </w:pPr>
      <w:r>
        <w:t>Puertas lógicas</w:t>
      </w:r>
    </w:p>
    <w:p w:rsidR="009E7F9D" w:rsidRDefault="009E7F9D" w:rsidP="009E7F9D">
      <w:pPr>
        <w:pStyle w:val="Sinespaciado"/>
      </w:pPr>
    </w:p>
    <w:p w:rsidR="00DF59F6" w:rsidRPr="00DF59F6" w:rsidRDefault="00DF59F6" w:rsidP="00DF59F6">
      <w:pPr>
        <w:pStyle w:val="Sinespaciado"/>
      </w:pPr>
      <w:r w:rsidRPr="00DF59F6">
        <w:t xml:space="preserve">NOTA: El valor de XX dependerá de la familia </w:t>
      </w:r>
      <w:proofErr w:type="spellStart"/>
      <w:r w:rsidRPr="00DF59F6">
        <w:t>logica</w:t>
      </w:r>
      <w:proofErr w:type="spellEnd"/>
      <w:r w:rsidRPr="00DF59F6">
        <w:t xml:space="preserve"> utilizada</w:t>
      </w:r>
    </w:p>
    <w:p w:rsidR="00DF59F6" w:rsidRDefault="00DF59F6" w:rsidP="00DF59F6">
      <w:pPr>
        <w:pStyle w:val="Sinespaciado"/>
        <w:numPr>
          <w:ilvl w:val="0"/>
          <w:numId w:val="1"/>
        </w:numPr>
        <w:rPr>
          <w:lang w:val="en-US"/>
        </w:rPr>
      </w:pPr>
      <w:r w:rsidRPr="00DF59F6">
        <w:rPr>
          <w:lang w:val="en-US"/>
        </w:rPr>
        <w:t xml:space="preserve">74LS (Low-power </w:t>
      </w:r>
      <w:proofErr w:type="spellStart"/>
      <w:r w:rsidRPr="00DF59F6">
        <w:rPr>
          <w:lang w:val="en-US"/>
        </w:rPr>
        <w:t>Schottky</w:t>
      </w:r>
      <w:proofErr w:type="spellEnd"/>
      <w:r w:rsidRPr="00DF59F6">
        <w:rPr>
          <w:lang w:val="en-US"/>
        </w:rPr>
        <w:t xml:space="preserve">): </w:t>
      </w:r>
      <w:proofErr w:type="spellStart"/>
      <w:r w:rsidRPr="00DF59F6">
        <w:rPr>
          <w:lang w:val="en-US"/>
        </w:rPr>
        <w:t>Utiliza</w:t>
      </w:r>
      <w:proofErr w:type="spellEnd"/>
      <w:r w:rsidRPr="00DF59F6">
        <w:rPr>
          <w:lang w:val="en-US"/>
        </w:rPr>
        <w:t xml:space="preserve"> </w:t>
      </w:r>
      <w:proofErr w:type="spellStart"/>
      <w:r>
        <w:rPr>
          <w:lang w:val="en-US"/>
        </w:rPr>
        <w:t>tecnolo</w:t>
      </w:r>
      <w:r w:rsidRPr="00DF59F6">
        <w:rPr>
          <w:lang w:val="en-US"/>
        </w:rPr>
        <w:t>g</w:t>
      </w:r>
      <w:r>
        <w:rPr>
          <w:lang w:val="en-US"/>
        </w:rPr>
        <w:t>í</w:t>
      </w:r>
      <w:r w:rsidRPr="00DF59F6">
        <w:rPr>
          <w:lang w:val="en-US"/>
        </w:rPr>
        <w:t>a</w:t>
      </w:r>
      <w:proofErr w:type="spellEnd"/>
      <w:r w:rsidRPr="00DF59F6">
        <w:rPr>
          <w:lang w:val="en-US"/>
        </w:rPr>
        <w:t xml:space="preserve"> TTL (Transistor-Transistor Logic).</w:t>
      </w:r>
    </w:p>
    <w:p w:rsidR="00876294" w:rsidRPr="00876294" w:rsidRDefault="00DF59F6" w:rsidP="00DF59F6">
      <w:pPr>
        <w:pStyle w:val="Sinespaciado"/>
        <w:numPr>
          <w:ilvl w:val="0"/>
          <w:numId w:val="1"/>
        </w:numPr>
      </w:pPr>
      <w:r w:rsidRPr="00876294">
        <w:t>74HC (</w:t>
      </w:r>
      <w:proofErr w:type="spellStart"/>
      <w:r w:rsidRPr="00876294">
        <w:t>High-speed</w:t>
      </w:r>
      <w:proofErr w:type="spellEnd"/>
      <w:r w:rsidRPr="00876294">
        <w:t xml:space="preserve"> CMOS): Utiliza tecnología CMOS </w:t>
      </w:r>
      <w:proofErr w:type="spellStart"/>
      <w:r w:rsidRPr="00876294">
        <w:t>circuitry</w:t>
      </w:r>
      <w:proofErr w:type="spellEnd"/>
      <w:r w:rsidR="00876294" w:rsidRPr="00876294">
        <w:t>.</w:t>
      </w:r>
    </w:p>
    <w:p w:rsidR="00DF59F6" w:rsidRPr="006E3D35" w:rsidRDefault="00DF59F6" w:rsidP="00DF59F6">
      <w:pPr>
        <w:pStyle w:val="Sinespaciado"/>
        <w:numPr>
          <w:ilvl w:val="0"/>
          <w:numId w:val="1"/>
        </w:numPr>
      </w:pPr>
      <w:r w:rsidRPr="006E3D35">
        <w:t>74HCT</w:t>
      </w:r>
      <w:r w:rsidR="00876294" w:rsidRPr="006E3D35">
        <w:t>: Utiliza tecnología CMOS compatible con la familia 74LS</w:t>
      </w:r>
    </w:p>
    <w:p w:rsidR="00E152CD" w:rsidRPr="006E3D35" w:rsidRDefault="00E152CD" w:rsidP="00E152CD">
      <w:pPr>
        <w:pStyle w:val="Ttulo4"/>
      </w:pPr>
      <w:r w:rsidRPr="006E3D35">
        <w:t>Inversores</w:t>
      </w:r>
    </w:p>
    <w:p w:rsidR="00E152CD" w:rsidRPr="00DF59F6" w:rsidRDefault="00E152CD" w:rsidP="00E152CD">
      <w:pPr>
        <w:pStyle w:val="Sinespaciado"/>
      </w:pPr>
      <w:r w:rsidRPr="00DF59F6">
        <w:t>74</w:t>
      </w:r>
      <w:r w:rsidR="00DF59F6" w:rsidRPr="00DF59F6">
        <w:t>XX</w:t>
      </w:r>
      <w:r w:rsidRPr="00DF59F6">
        <w:t>04: 6 Inversores</w:t>
      </w:r>
    </w:p>
    <w:p w:rsidR="00E152CD" w:rsidRPr="00E152CD" w:rsidRDefault="00E152CD" w:rsidP="00E152CD">
      <w:pPr>
        <w:pStyle w:val="Sinespaciado"/>
      </w:pPr>
      <w:r w:rsidRPr="00E152CD">
        <w:t>74</w:t>
      </w:r>
      <w:r w:rsidR="00DF59F6">
        <w:t>XX</w:t>
      </w:r>
      <w:r w:rsidRPr="00E152CD">
        <w:t>05: 6 Inversores de colector abierto</w:t>
      </w:r>
    </w:p>
    <w:p w:rsidR="00E152CD" w:rsidRPr="00E152CD" w:rsidRDefault="00E152CD" w:rsidP="00E152CD">
      <w:pPr>
        <w:pStyle w:val="Sinespaciado"/>
        <w:rPr>
          <w:lang w:val="en-US"/>
        </w:rPr>
      </w:pPr>
      <w:r w:rsidRPr="00E152CD">
        <w:rPr>
          <w:lang w:val="en-US"/>
        </w:rPr>
        <w:t>74</w:t>
      </w:r>
      <w:r w:rsidR="00DF59F6">
        <w:rPr>
          <w:lang w:val="en-US"/>
        </w:rPr>
        <w:t>XX</w:t>
      </w:r>
      <w:r w:rsidRPr="00E152CD">
        <w:rPr>
          <w:lang w:val="en-US"/>
        </w:rPr>
        <w:t xml:space="preserve">14: 6 </w:t>
      </w:r>
      <w:proofErr w:type="spellStart"/>
      <w:r w:rsidRPr="00E152CD">
        <w:rPr>
          <w:lang w:val="en-US"/>
        </w:rPr>
        <w:t>Inversores</w:t>
      </w:r>
      <w:proofErr w:type="spellEnd"/>
      <w:r w:rsidRPr="00E152CD">
        <w:rPr>
          <w:lang w:val="en-US"/>
        </w:rPr>
        <w:t xml:space="preserve"> (Schmitt trigger inputs)</w:t>
      </w:r>
    </w:p>
    <w:p w:rsidR="00E152CD" w:rsidRPr="00E152CD" w:rsidRDefault="00E152CD" w:rsidP="00E152CD">
      <w:pPr>
        <w:pStyle w:val="Sinespaciado"/>
        <w:rPr>
          <w:lang w:val="en-US"/>
        </w:rPr>
      </w:pPr>
    </w:p>
    <w:p w:rsidR="00E152CD" w:rsidRDefault="00E152CD" w:rsidP="00E152CD">
      <w:pPr>
        <w:pStyle w:val="Ttulo4"/>
      </w:pPr>
      <w:r>
        <w:t>P</w:t>
      </w:r>
      <w:r w:rsidRPr="00E152CD">
        <w:t>uertas lógicas de 2 entradas</w:t>
      </w:r>
    </w:p>
    <w:p w:rsidR="00DF59F6" w:rsidRPr="006E3D35" w:rsidRDefault="00DF59F6" w:rsidP="00DF59F6">
      <w:pPr>
        <w:pStyle w:val="Sinespaciado"/>
      </w:pPr>
      <w:r w:rsidRPr="006E3D35">
        <w:t>74XX00: Puertas NAND</w:t>
      </w:r>
    </w:p>
    <w:p w:rsidR="00DF59F6" w:rsidRPr="00E152CD" w:rsidRDefault="00DF59F6" w:rsidP="00DF59F6">
      <w:pPr>
        <w:pStyle w:val="Sinespaciado"/>
      </w:pPr>
      <w:r w:rsidRPr="00DF59F6">
        <w:t xml:space="preserve">74XX03: Puertas NAND </w:t>
      </w:r>
      <w:r w:rsidRPr="00E152CD">
        <w:t>de colector abierto</w:t>
      </w:r>
    </w:p>
    <w:p w:rsidR="00DF59F6" w:rsidRPr="00DF59F6" w:rsidRDefault="00DF59F6" w:rsidP="00DF59F6">
      <w:pPr>
        <w:pStyle w:val="Sinespaciado"/>
        <w:rPr>
          <w:lang w:val="en-US"/>
        </w:rPr>
      </w:pPr>
      <w:r w:rsidRPr="00DF59F6">
        <w:rPr>
          <w:lang w:val="en-US"/>
        </w:rPr>
        <w:t>74</w:t>
      </w:r>
      <w:r>
        <w:rPr>
          <w:lang w:val="en-US"/>
        </w:rPr>
        <w:t>XX</w:t>
      </w:r>
      <w:r w:rsidRPr="00DF59F6">
        <w:rPr>
          <w:lang w:val="en-US"/>
        </w:rPr>
        <w:t xml:space="preserve">132: </w:t>
      </w:r>
      <w:proofErr w:type="spellStart"/>
      <w:r w:rsidRPr="00DF59F6">
        <w:rPr>
          <w:lang w:val="en-US"/>
        </w:rPr>
        <w:t>Puertas</w:t>
      </w:r>
      <w:proofErr w:type="spellEnd"/>
      <w:r w:rsidRPr="00DF59F6">
        <w:rPr>
          <w:lang w:val="en-US"/>
        </w:rPr>
        <w:t xml:space="preserve"> NAND </w:t>
      </w:r>
      <w:r>
        <w:rPr>
          <w:lang w:val="en-US"/>
        </w:rPr>
        <w:t>(</w:t>
      </w:r>
      <w:r w:rsidRPr="00DF59F6">
        <w:rPr>
          <w:lang w:val="en-US"/>
        </w:rPr>
        <w:t>Schmitt trigger inputs</w:t>
      </w:r>
      <w:r>
        <w:rPr>
          <w:lang w:val="en-US"/>
        </w:rPr>
        <w:t>)</w:t>
      </w:r>
    </w:p>
    <w:p w:rsidR="00DF59F6" w:rsidRPr="00DF59F6" w:rsidRDefault="00DF59F6" w:rsidP="00DF59F6">
      <w:pPr>
        <w:pStyle w:val="Sinespaciado"/>
      </w:pPr>
      <w:r w:rsidRPr="00DF59F6">
        <w:t>74XX08: Puertas AND</w:t>
      </w:r>
    </w:p>
    <w:p w:rsidR="00DF59F6" w:rsidRPr="00E152CD" w:rsidRDefault="00DF59F6" w:rsidP="00DF59F6">
      <w:pPr>
        <w:pStyle w:val="Sinespaciado"/>
      </w:pPr>
      <w:r w:rsidRPr="00DF59F6">
        <w:t xml:space="preserve">74XX09: Puertas AND </w:t>
      </w:r>
      <w:r w:rsidRPr="00E152CD">
        <w:t>de colector abierto</w:t>
      </w:r>
    </w:p>
    <w:p w:rsidR="00DF59F6" w:rsidRPr="00DF59F6" w:rsidRDefault="00DF59F6" w:rsidP="00DF59F6">
      <w:pPr>
        <w:pStyle w:val="Sinespaciado"/>
      </w:pPr>
      <w:r w:rsidRPr="00DF59F6">
        <w:t>74XX32</w:t>
      </w:r>
      <w:r w:rsidRPr="00E152CD">
        <w:t>: Puertas</w:t>
      </w:r>
      <w:r w:rsidRPr="00DF59F6">
        <w:t xml:space="preserve"> OR</w:t>
      </w:r>
    </w:p>
    <w:p w:rsidR="00DF59F6" w:rsidRPr="00DF59F6" w:rsidRDefault="00DF59F6" w:rsidP="00DF59F6">
      <w:pPr>
        <w:pStyle w:val="Sinespaciado"/>
      </w:pPr>
      <w:r w:rsidRPr="00DF59F6">
        <w:t>74XX86</w:t>
      </w:r>
      <w:r w:rsidRPr="00E152CD">
        <w:t>: Puertas</w:t>
      </w:r>
      <w:r w:rsidRPr="00DF59F6">
        <w:t xml:space="preserve"> </w:t>
      </w:r>
      <w:r>
        <w:t>X</w:t>
      </w:r>
      <w:r w:rsidRPr="00DF59F6">
        <w:t>OR</w:t>
      </w:r>
    </w:p>
    <w:p w:rsidR="00DF59F6" w:rsidRPr="00DF59F6" w:rsidRDefault="00DF59F6" w:rsidP="00DF59F6">
      <w:pPr>
        <w:pStyle w:val="Sinespaciado"/>
      </w:pPr>
      <w:r>
        <w:t>74XX02</w:t>
      </w:r>
      <w:r w:rsidRPr="00E152CD">
        <w:t>: Puertas</w:t>
      </w:r>
      <w:r>
        <w:t xml:space="preserve"> NOR</w:t>
      </w:r>
    </w:p>
    <w:p w:rsidR="00E152CD" w:rsidRPr="00E152CD" w:rsidRDefault="00E152CD" w:rsidP="00E152CD">
      <w:pPr>
        <w:pStyle w:val="Ttulo4"/>
      </w:pPr>
      <w:r w:rsidRPr="00E152CD">
        <w:t>Puertas lógicas de 3 entradas</w:t>
      </w:r>
    </w:p>
    <w:p w:rsidR="00E152CD" w:rsidRPr="00E152CD" w:rsidRDefault="00E152CD" w:rsidP="00E152CD">
      <w:pPr>
        <w:pStyle w:val="Sinespaciado"/>
      </w:pPr>
      <w:r w:rsidRPr="00E152CD">
        <w:t>7410: Puertas NAND</w:t>
      </w:r>
    </w:p>
    <w:p w:rsidR="00E152CD" w:rsidRPr="00E152CD" w:rsidRDefault="00E152CD" w:rsidP="00E152CD">
      <w:pPr>
        <w:pStyle w:val="Sinespaciado"/>
      </w:pPr>
      <w:r w:rsidRPr="00E152CD">
        <w:t>7412: Puertas NAND de colector abierto.</w:t>
      </w:r>
    </w:p>
    <w:p w:rsidR="00DF59F6" w:rsidRPr="00E152CD" w:rsidRDefault="00DF59F6" w:rsidP="00DF59F6">
      <w:pPr>
        <w:pStyle w:val="Sinespaciado"/>
      </w:pPr>
      <w:r w:rsidRPr="00E152CD">
        <w:t>7411: Puertas AND</w:t>
      </w:r>
    </w:p>
    <w:p w:rsidR="00E152CD" w:rsidRPr="006E3D35" w:rsidRDefault="00E152CD" w:rsidP="00E152CD">
      <w:pPr>
        <w:pStyle w:val="Sinespaciado"/>
      </w:pPr>
      <w:r w:rsidRPr="006E3D35">
        <w:t>7427: Puertas NOR</w:t>
      </w:r>
    </w:p>
    <w:p w:rsidR="00DF59F6" w:rsidRPr="006E3D35" w:rsidRDefault="00DF59F6" w:rsidP="00E152CD">
      <w:pPr>
        <w:pStyle w:val="Sinespaciado"/>
      </w:pPr>
    </w:p>
    <w:p w:rsidR="00E152CD" w:rsidRPr="006E3D35" w:rsidRDefault="00E152CD" w:rsidP="00E152CD">
      <w:pPr>
        <w:pStyle w:val="Sinespaciado"/>
      </w:pPr>
    </w:p>
    <w:p w:rsidR="00E152CD" w:rsidRPr="00E152CD" w:rsidRDefault="00E152CD" w:rsidP="00E152CD">
      <w:pPr>
        <w:pStyle w:val="Ttulo4"/>
      </w:pPr>
      <w:r w:rsidRPr="00E152CD">
        <w:t>Puertas lógicas de 4 entradas</w:t>
      </w:r>
    </w:p>
    <w:p w:rsidR="00E152CD" w:rsidRPr="00E152CD" w:rsidRDefault="00E152CD" w:rsidP="00E152CD">
      <w:pPr>
        <w:pStyle w:val="Sinespaciado"/>
      </w:pPr>
      <w:r w:rsidRPr="00E152CD">
        <w:t>7420</w:t>
      </w:r>
      <w:r>
        <w:t>:</w:t>
      </w:r>
      <w:r w:rsidRPr="00E152CD">
        <w:t xml:space="preserve"> </w:t>
      </w:r>
      <w:r w:rsidRPr="00DF59F6">
        <w:t>Puertas</w:t>
      </w:r>
      <w:r w:rsidRPr="00E152CD">
        <w:t xml:space="preserve"> NAND</w:t>
      </w:r>
    </w:p>
    <w:p w:rsidR="00E152CD" w:rsidRDefault="00E152CD" w:rsidP="00E152CD">
      <w:pPr>
        <w:pStyle w:val="Sinespaciado"/>
      </w:pPr>
      <w:r w:rsidRPr="00DF59F6">
        <w:t>7421</w:t>
      </w:r>
      <w:r w:rsidR="00DF59F6" w:rsidRPr="00DF59F6">
        <w:t>:</w:t>
      </w:r>
      <w:r w:rsidRPr="00DF59F6">
        <w:t xml:space="preserve"> </w:t>
      </w:r>
      <w:r w:rsidR="00DF59F6" w:rsidRPr="00DF59F6">
        <w:t xml:space="preserve">Puertas </w:t>
      </w:r>
      <w:r w:rsidRPr="00DF59F6">
        <w:t>AND</w:t>
      </w:r>
    </w:p>
    <w:p w:rsidR="00DF59F6" w:rsidRDefault="00DF59F6" w:rsidP="00E152CD">
      <w:pPr>
        <w:pStyle w:val="Sinespaciado"/>
      </w:pPr>
    </w:p>
    <w:p w:rsidR="00DF59F6" w:rsidRPr="00E152CD" w:rsidRDefault="00DF59F6" w:rsidP="00DF59F6">
      <w:pPr>
        <w:pStyle w:val="Ttulo4"/>
      </w:pPr>
      <w:r w:rsidRPr="00E152CD">
        <w:t>Puertas</w:t>
      </w:r>
      <w:r>
        <w:t xml:space="preserve"> lógicas de 8 </w:t>
      </w:r>
      <w:r w:rsidRPr="00E152CD">
        <w:t xml:space="preserve"> entradas</w:t>
      </w:r>
    </w:p>
    <w:p w:rsidR="00E152CD" w:rsidRDefault="00E152CD" w:rsidP="00E152CD">
      <w:pPr>
        <w:pStyle w:val="Sinespaciado"/>
      </w:pPr>
      <w:r w:rsidRPr="00DF59F6">
        <w:t>7430</w:t>
      </w:r>
      <w:r w:rsidR="00DF59F6" w:rsidRPr="00DF59F6">
        <w:t>: Puertas</w:t>
      </w:r>
      <w:r w:rsidR="00DF59F6">
        <w:t xml:space="preserve"> NAND </w:t>
      </w:r>
    </w:p>
    <w:p w:rsidR="00876294" w:rsidRDefault="00876294" w:rsidP="00E152CD">
      <w:pPr>
        <w:pStyle w:val="Sinespaciado"/>
      </w:pPr>
    </w:p>
    <w:p w:rsidR="00876294" w:rsidRDefault="00876294" w:rsidP="00876294">
      <w:pPr>
        <w:pStyle w:val="Ttulo4"/>
        <w:ind w:left="708" w:hanging="708"/>
      </w:pPr>
      <w:r>
        <w:t>Otros</w:t>
      </w:r>
    </w:p>
    <w:p w:rsidR="00792CBA" w:rsidRDefault="00792CBA" w:rsidP="00792CBA">
      <w:pPr>
        <w:pStyle w:val="Sinespaciado"/>
      </w:pPr>
      <w:r w:rsidRPr="00876294">
        <w:t>74</w:t>
      </w:r>
      <w:r>
        <w:t>XX</w:t>
      </w:r>
      <w:r w:rsidRPr="00876294">
        <w:t>13</w:t>
      </w:r>
      <w:r>
        <w:t>9:</w:t>
      </w:r>
      <w:r w:rsidRPr="00876294">
        <w:t xml:space="preserve"> </w:t>
      </w:r>
      <w:r>
        <w:t>Decodificador/</w:t>
      </w:r>
      <w:proofErr w:type="spellStart"/>
      <w:r>
        <w:t>Demultiplexor</w:t>
      </w:r>
      <w:proofErr w:type="spellEnd"/>
      <w:r>
        <w:t xml:space="preserve"> de 2</w:t>
      </w:r>
      <w:r w:rsidRPr="00876294">
        <w:t xml:space="preserve"> a </w:t>
      </w:r>
      <w:r>
        <w:t>4</w:t>
      </w:r>
    </w:p>
    <w:p w:rsidR="00792CBA" w:rsidRDefault="00792CBA" w:rsidP="00792CBA">
      <w:pPr>
        <w:pStyle w:val="Sinespaciado"/>
      </w:pPr>
      <w:r w:rsidRPr="00223987">
        <w:t>74HC138</w:t>
      </w:r>
      <w:r>
        <w:t>: Decodificador/</w:t>
      </w:r>
      <w:proofErr w:type="spellStart"/>
      <w:r>
        <w:t>Demultiplexor</w:t>
      </w:r>
      <w:proofErr w:type="spellEnd"/>
      <w:r>
        <w:t xml:space="preserve"> de 3</w:t>
      </w:r>
      <w:r w:rsidRPr="00876294">
        <w:t xml:space="preserve"> a </w:t>
      </w:r>
      <w:r>
        <w:t>8</w:t>
      </w:r>
    </w:p>
    <w:p w:rsidR="00876294" w:rsidRPr="00876294" w:rsidRDefault="00876294" w:rsidP="00876294">
      <w:pPr>
        <w:pStyle w:val="Sinespaciado"/>
      </w:pPr>
      <w:r w:rsidRPr="00876294">
        <w:t>74XX154</w:t>
      </w:r>
      <w:r w:rsidR="00792CBA">
        <w:t>:</w:t>
      </w:r>
      <w:r>
        <w:t xml:space="preserve"> </w:t>
      </w:r>
      <w:r w:rsidRPr="00876294">
        <w:t>Decodificador/</w:t>
      </w:r>
      <w:proofErr w:type="spellStart"/>
      <w:r w:rsidRPr="00876294">
        <w:t>Demultiplexor</w:t>
      </w:r>
      <w:proofErr w:type="spellEnd"/>
      <w:r w:rsidRPr="00876294">
        <w:t xml:space="preserve"> de 4 a 16</w:t>
      </w:r>
    </w:p>
    <w:p w:rsidR="00792CBA" w:rsidRDefault="00792CBA" w:rsidP="00876294">
      <w:pPr>
        <w:pStyle w:val="Sinespaciado"/>
      </w:pPr>
      <w:r>
        <w:t>74XX</w:t>
      </w:r>
      <w:r w:rsidRPr="00792CBA">
        <w:t>157</w:t>
      </w:r>
      <w:r>
        <w:t>: Multiplexor de 2 a 1</w:t>
      </w:r>
    </w:p>
    <w:p w:rsidR="00792CBA" w:rsidRDefault="00792CBA" w:rsidP="00792CBA">
      <w:pPr>
        <w:pStyle w:val="Sinespaciado"/>
      </w:pPr>
      <w:r>
        <w:t>74XX153: Multiplexor de 4 a 1</w:t>
      </w:r>
    </w:p>
    <w:p w:rsidR="00792CBA" w:rsidRDefault="00792CBA" w:rsidP="00792CBA">
      <w:pPr>
        <w:pStyle w:val="Sinespaciado"/>
      </w:pPr>
      <w:r>
        <w:t>74XX151: Multiplexor de 8 a 1</w:t>
      </w:r>
    </w:p>
    <w:p w:rsidR="008836BE" w:rsidRDefault="008836BE" w:rsidP="008836BE">
      <w:pPr>
        <w:pStyle w:val="Sinespaciado"/>
      </w:pPr>
      <w:r w:rsidRPr="00876294">
        <w:t>74</w:t>
      </w:r>
      <w:r>
        <w:t>XX147:</w:t>
      </w:r>
      <w:r w:rsidRPr="00876294">
        <w:t xml:space="preserve"> </w:t>
      </w:r>
      <w:r>
        <w:t>codificador con prioridad de 10</w:t>
      </w:r>
      <w:r w:rsidRPr="00876294">
        <w:t xml:space="preserve"> a </w:t>
      </w:r>
      <w:r>
        <w:t>4</w:t>
      </w:r>
    </w:p>
    <w:p w:rsidR="008836BE" w:rsidRDefault="008836BE" w:rsidP="00792CBA">
      <w:pPr>
        <w:pStyle w:val="Sinespaciado"/>
      </w:pPr>
    </w:p>
    <w:p w:rsidR="008A224B" w:rsidRDefault="008A224B" w:rsidP="005E05CF">
      <w:pPr>
        <w:pStyle w:val="Sinespaciado"/>
      </w:pPr>
    </w:p>
    <w:sectPr w:rsidR="008A224B" w:rsidSect="00ED76D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3D414A"/>
    <w:multiLevelType w:val="hybridMultilevel"/>
    <w:tmpl w:val="10585468"/>
    <w:lvl w:ilvl="0" w:tplc="969C8482">
      <w:start w:val="74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compat/>
  <w:rsids>
    <w:rsidRoot w:val="005E05CF"/>
    <w:rsid w:val="00223987"/>
    <w:rsid w:val="002D7668"/>
    <w:rsid w:val="005E05CF"/>
    <w:rsid w:val="006E3D35"/>
    <w:rsid w:val="00792CBA"/>
    <w:rsid w:val="00876294"/>
    <w:rsid w:val="0088270C"/>
    <w:rsid w:val="008836BE"/>
    <w:rsid w:val="008A224B"/>
    <w:rsid w:val="009E7F9D"/>
    <w:rsid w:val="00DF59F6"/>
    <w:rsid w:val="00E152CD"/>
    <w:rsid w:val="00ED7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6DB"/>
  </w:style>
  <w:style w:type="paragraph" w:styleId="Ttulo1">
    <w:name w:val="heading 1"/>
    <w:basedOn w:val="Normal"/>
    <w:next w:val="Normal"/>
    <w:link w:val="Ttulo1Car"/>
    <w:uiPriority w:val="9"/>
    <w:qFormat/>
    <w:rsid w:val="005E05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E05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5E05C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152C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E05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5E05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inespaciado">
    <w:name w:val="No Spacing"/>
    <w:uiPriority w:val="1"/>
    <w:qFormat/>
    <w:rsid w:val="005E05CF"/>
    <w:pPr>
      <w:spacing w:after="0" w:line="240" w:lineRule="auto"/>
    </w:pPr>
  </w:style>
  <w:style w:type="character" w:customStyle="1" w:styleId="Ttulo3Car">
    <w:name w:val="Título 3 Car"/>
    <w:basedOn w:val="Fuentedeprrafopredeter"/>
    <w:link w:val="Ttulo3"/>
    <w:uiPriority w:val="9"/>
    <w:rsid w:val="005E05C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vnculo">
    <w:name w:val="Hyperlink"/>
    <w:basedOn w:val="Fuentedeprrafopredeter"/>
    <w:uiPriority w:val="99"/>
    <w:unhideWhenUsed/>
    <w:rsid w:val="008A224B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E152CD"/>
    <w:rPr>
      <w:color w:val="800080" w:themeColor="followedHyperlink"/>
      <w:u w:val="single"/>
    </w:rPr>
  </w:style>
  <w:style w:type="character" w:customStyle="1" w:styleId="Ttulo4Car">
    <w:name w:val="Título 4 Car"/>
    <w:basedOn w:val="Fuentedeprrafopredeter"/>
    <w:link w:val="Ttulo4"/>
    <w:uiPriority w:val="9"/>
    <w:rsid w:val="00E152CD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9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182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Rey Juan Carlos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Marcos</dc:creator>
  <cp:lastModifiedBy>laura</cp:lastModifiedBy>
  <cp:revision>6</cp:revision>
  <dcterms:created xsi:type="dcterms:W3CDTF">2011-07-21T11:39:00Z</dcterms:created>
  <dcterms:modified xsi:type="dcterms:W3CDTF">2011-07-22T06:51:00Z</dcterms:modified>
</cp:coreProperties>
</file>